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8F650" w14:textId="151C70B1" w:rsidR="000F689F" w:rsidRDefault="00A73E66">
      <w:bookmarkStart w:id="0" w:name="_GoBack"/>
      <w:bookmarkEnd w:id="0"/>
      <w:r>
        <w:rPr>
          <w:noProof/>
        </w:rPr>
        <w:drawing>
          <wp:inline distT="0" distB="0" distL="0" distR="0" wp14:anchorId="15D3AB93" wp14:editId="384DA0BE">
            <wp:extent cx="646430" cy="7804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EE1009" w14:textId="77777777" w:rsidR="000F689F" w:rsidRDefault="000F689F">
      <w:r>
        <w:rPr>
          <w:b/>
          <w:bCs/>
          <w:sz w:val="32"/>
          <w:szCs w:val="32"/>
        </w:rPr>
        <w:t>ИЗБИРАТЕЛЬНАЯ КОМИССИЯ</w:t>
      </w:r>
      <w:r>
        <w:rPr>
          <w:b/>
          <w:bCs/>
          <w:sz w:val="32"/>
          <w:szCs w:val="32"/>
        </w:rPr>
        <w:br/>
        <w:t>ЧЕЛЯБИНСКОЙ ОБЛАСТИ</w:t>
      </w:r>
    </w:p>
    <w:p w14:paraId="5FEA1337" w14:textId="77777777" w:rsidR="000F689F" w:rsidRDefault="000F689F">
      <w:pPr>
        <w:rPr>
          <w:sz w:val="24"/>
          <w:szCs w:val="24"/>
        </w:rPr>
      </w:pPr>
    </w:p>
    <w:p w14:paraId="31F01F31" w14:textId="77777777" w:rsidR="000F689F" w:rsidRDefault="000F689F">
      <w:r>
        <w:rPr>
          <w:b/>
          <w:bCs/>
          <w:spacing w:val="60"/>
          <w:sz w:val="32"/>
          <w:szCs w:val="32"/>
        </w:rPr>
        <w:t>ПОСТАНОВЛЕНИЕ</w:t>
      </w:r>
    </w:p>
    <w:p w14:paraId="63E95817" w14:textId="77777777" w:rsidR="000F689F" w:rsidRPr="0032060F" w:rsidRDefault="000F689F">
      <w:pPr>
        <w:jc w:val="right"/>
        <w:rPr>
          <w:b/>
          <w:bCs/>
          <w:spacing w:val="60"/>
        </w:rPr>
      </w:pPr>
    </w:p>
    <w:tbl>
      <w:tblPr>
        <w:tblW w:w="98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7"/>
        <w:gridCol w:w="2987"/>
        <w:gridCol w:w="1811"/>
        <w:gridCol w:w="1983"/>
      </w:tblGrid>
      <w:tr w:rsidR="000F689F" w14:paraId="796BCD7A" w14:textId="77777777" w:rsidTr="00133BFC">
        <w:trPr>
          <w:cantSplit/>
          <w:trHeight w:val="424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14:paraId="09E55A87" w14:textId="77777777" w:rsidR="000F689F" w:rsidRDefault="00937A61" w:rsidP="009D179A">
            <w:pPr>
              <w:jc w:val="left"/>
            </w:pPr>
            <w:r>
              <w:t xml:space="preserve">3 </w:t>
            </w:r>
            <w:r w:rsidR="009D179A">
              <w:t>июня</w:t>
            </w:r>
            <w:r w:rsidR="000F689F">
              <w:t xml:space="preserve"> 202</w:t>
            </w:r>
            <w:r w:rsidR="009D179A">
              <w:t>5</w:t>
            </w:r>
            <w:r w:rsidR="000F689F">
              <w:t xml:space="preserve"> года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14:paraId="3ECE9D4C" w14:textId="77777777" w:rsidR="000F689F" w:rsidRDefault="000F689F"/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14:paraId="1775458D" w14:textId="77777777" w:rsidR="000F689F" w:rsidRDefault="000F689F">
            <w:pPr>
              <w:ind w:right="-108"/>
              <w:jc w:val="right"/>
            </w:pPr>
            <w:r>
              <w:t xml:space="preserve"> №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14:paraId="08F9FD01" w14:textId="77777777" w:rsidR="000F689F" w:rsidRDefault="00937A61" w:rsidP="009D179A">
            <w:pPr>
              <w:ind w:right="34"/>
              <w:jc w:val="left"/>
            </w:pPr>
            <w:r>
              <w:t>106</w:t>
            </w:r>
            <w:r w:rsidR="00557319">
              <w:t>/</w:t>
            </w:r>
            <w:r w:rsidR="00133BFC">
              <w:t>1363</w:t>
            </w:r>
            <w:r w:rsidR="000F689F">
              <w:t>-7</w:t>
            </w:r>
          </w:p>
        </w:tc>
      </w:tr>
    </w:tbl>
    <w:p w14:paraId="37B6B16A" w14:textId="77777777" w:rsidR="000F689F" w:rsidRDefault="000F689F">
      <w:r>
        <w:t>г. Челябинск</w:t>
      </w:r>
    </w:p>
    <w:p w14:paraId="76C0FF27" w14:textId="77777777" w:rsidR="000F689F" w:rsidRDefault="000F689F">
      <w:pPr>
        <w:rPr>
          <w:sz w:val="24"/>
          <w:szCs w:val="24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</w:tblGrid>
      <w:tr w:rsidR="000F689F" w14:paraId="384A57C6" w14:textId="77777777" w:rsidTr="00D203DF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65097E97" w14:textId="77777777" w:rsidR="000F689F" w:rsidRDefault="000F689F" w:rsidP="009D179A">
            <w:pPr>
              <w:jc w:val="both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sz w:val="22"/>
                <w:szCs w:val="22"/>
              </w:rPr>
              <w:t>О Порядке приема, учета,</w:t>
            </w:r>
            <w:r w:rsidR="00056EFF">
              <w:rPr>
                <w:b/>
                <w:i/>
                <w:sz w:val="22"/>
                <w:szCs w:val="22"/>
              </w:rPr>
              <w:t xml:space="preserve"> анализа, обработки и хранения </w:t>
            </w:r>
            <w:r>
              <w:rPr>
                <w:b/>
                <w:i/>
                <w:sz w:val="22"/>
                <w:szCs w:val="22"/>
              </w:rPr>
              <w:t xml:space="preserve">в избирательной комиссии предвыборных агитационных материалов и представляемых одновременно с ними документов, копий агитационных материалов, предназначенных для размещения на каналах организаций, осуществляющих телерадиовещание, в периодических печатных изданиях, при проведении избирательной кампании по выборам </w:t>
            </w:r>
            <w:r w:rsidR="009D179A" w:rsidRPr="009D179A">
              <w:rPr>
                <w:b/>
                <w:i/>
                <w:sz w:val="22"/>
                <w:szCs w:val="22"/>
              </w:rPr>
              <w:t xml:space="preserve">депутатов Законодательного Собрания Челябинской области </w:t>
            </w:r>
            <w:r w:rsidR="009D179A">
              <w:rPr>
                <w:b/>
                <w:i/>
                <w:sz w:val="22"/>
                <w:szCs w:val="22"/>
              </w:rPr>
              <w:t>восьмого</w:t>
            </w:r>
            <w:r w:rsidR="009D179A" w:rsidRPr="009D179A">
              <w:rPr>
                <w:b/>
                <w:i/>
                <w:sz w:val="22"/>
                <w:szCs w:val="22"/>
              </w:rPr>
              <w:t xml:space="preserve"> созыва</w:t>
            </w:r>
          </w:p>
        </w:tc>
      </w:tr>
    </w:tbl>
    <w:p w14:paraId="17161682" w14:textId="77777777" w:rsidR="00136D57" w:rsidRDefault="00136D57" w:rsidP="00136D57">
      <w:pPr>
        <w:spacing w:after="120" w:line="360" w:lineRule="auto"/>
        <w:ind w:firstLine="709"/>
        <w:jc w:val="both"/>
        <w:rPr>
          <w:shd w:val="clear" w:color="auto" w:fill="FFFFFF"/>
        </w:rPr>
      </w:pPr>
    </w:p>
    <w:p w14:paraId="456A28F5" w14:textId="77777777" w:rsidR="000F689F" w:rsidRPr="00136D57" w:rsidRDefault="00D021AA" w:rsidP="00136D57">
      <w:pPr>
        <w:spacing w:after="120" w:line="360" w:lineRule="auto"/>
        <w:ind w:firstLine="709"/>
        <w:jc w:val="both"/>
        <w:rPr>
          <w:shd w:val="clear" w:color="auto" w:fill="FFFFFF"/>
        </w:rPr>
      </w:pPr>
      <w:r w:rsidRPr="00136D57">
        <w:rPr>
          <w:shd w:val="clear" w:color="auto" w:fill="FFFFFF"/>
        </w:rPr>
        <w:t xml:space="preserve">В соответствии с </w:t>
      </w:r>
      <w:r w:rsidR="000F689F" w:rsidRPr="00136D57">
        <w:rPr>
          <w:shd w:val="clear" w:color="auto" w:fill="FFFFFF"/>
        </w:rPr>
        <w:t>пунктом 1</w:t>
      </w:r>
      <w:r w:rsidRPr="00136D57">
        <w:rPr>
          <w:shd w:val="clear" w:color="auto" w:fill="FFFFFF"/>
        </w:rPr>
        <w:t>0</w:t>
      </w:r>
      <w:r w:rsidR="000F689F" w:rsidRPr="00136D57">
        <w:rPr>
          <w:shd w:val="clear" w:color="auto" w:fill="FFFFFF"/>
        </w:rPr>
        <w:t xml:space="preserve"> статьи 2</w:t>
      </w:r>
      <w:r w:rsidRPr="00136D57">
        <w:rPr>
          <w:shd w:val="clear" w:color="auto" w:fill="FFFFFF"/>
        </w:rPr>
        <w:t>3</w:t>
      </w:r>
      <w:r w:rsidR="000F689F" w:rsidRPr="00136D57">
        <w:rPr>
          <w:shd w:val="clear" w:color="auto" w:fill="FFFFFF"/>
        </w:rPr>
        <w:t xml:space="preserve">, пунктом 3 статьи </w:t>
      </w:r>
      <w:r w:rsidR="00FA1F65" w:rsidRPr="00136D57">
        <w:rPr>
          <w:shd w:val="clear" w:color="auto" w:fill="FFFFFF"/>
        </w:rPr>
        <w:t xml:space="preserve">                         </w:t>
      </w:r>
      <w:r w:rsidR="000F689F" w:rsidRPr="00136D57">
        <w:rPr>
          <w:shd w:val="clear" w:color="auto" w:fill="FFFFFF"/>
        </w:rPr>
        <w:t>5</w:t>
      </w:r>
      <w:r w:rsidR="00EC28C9" w:rsidRPr="00136D57">
        <w:rPr>
          <w:shd w:val="clear" w:color="auto" w:fill="FFFFFF"/>
        </w:rPr>
        <w:t>4</w:t>
      </w:r>
      <w:r w:rsidR="000F689F" w:rsidRPr="00136D57">
        <w:rPr>
          <w:shd w:val="clear" w:color="auto" w:fill="FFFFFF"/>
        </w:rPr>
        <w:t xml:space="preserve"> Федерального закона </w:t>
      </w:r>
      <w:r w:rsidR="00EC28C9" w:rsidRPr="00136D57">
        <w:rPr>
          <w:shd w:val="clear" w:color="auto" w:fill="FFFFFF"/>
        </w:rPr>
        <w:t>от 12 июня 2002 № 67-ФЗ «Об основных гарантиях избирательных прав и права на участие в референдуме граждан Российской Федерации»</w:t>
      </w:r>
      <w:r w:rsidR="000F689F" w:rsidRPr="00136D57">
        <w:rPr>
          <w:shd w:val="clear" w:color="auto" w:fill="FFFFFF"/>
        </w:rPr>
        <w:t>,</w:t>
      </w:r>
      <w:r w:rsidR="00EC28C9" w:rsidRPr="00136D57">
        <w:rPr>
          <w:shd w:val="clear" w:color="auto" w:fill="FFFFFF"/>
        </w:rPr>
        <w:t xml:space="preserve"> </w:t>
      </w:r>
      <w:r w:rsidR="009D179A" w:rsidRPr="00136D57">
        <w:rPr>
          <w:shd w:val="clear" w:color="auto" w:fill="FFFFFF"/>
        </w:rPr>
        <w:t>частью 4-2 статьи 30,</w:t>
      </w:r>
      <w:r w:rsidR="001A6335" w:rsidRPr="00136D57">
        <w:rPr>
          <w:shd w:val="clear" w:color="auto" w:fill="FFFFFF"/>
        </w:rPr>
        <w:t xml:space="preserve"> </w:t>
      </w:r>
      <w:r w:rsidR="00EC28C9" w:rsidRPr="00136D57">
        <w:rPr>
          <w:shd w:val="clear" w:color="auto" w:fill="FFFFFF"/>
        </w:rPr>
        <w:t xml:space="preserve">частью </w:t>
      </w:r>
      <w:r w:rsidR="009D179A" w:rsidRPr="00136D57">
        <w:rPr>
          <w:shd w:val="clear" w:color="auto" w:fill="FFFFFF"/>
        </w:rPr>
        <w:t>4</w:t>
      </w:r>
      <w:r w:rsidR="00EC28C9" w:rsidRPr="00136D57">
        <w:rPr>
          <w:shd w:val="clear" w:color="auto" w:fill="FFFFFF"/>
        </w:rPr>
        <w:t xml:space="preserve"> статьи 3</w:t>
      </w:r>
      <w:r w:rsidR="009D179A" w:rsidRPr="00136D57">
        <w:rPr>
          <w:shd w:val="clear" w:color="auto" w:fill="FFFFFF"/>
        </w:rPr>
        <w:t>4</w:t>
      </w:r>
      <w:r w:rsidR="00EC28C9" w:rsidRPr="00136D57">
        <w:rPr>
          <w:shd w:val="clear" w:color="auto" w:fill="FFFFFF"/>
        </w:rPr>
        <w:t xml:space="preserve"> </w:t>
      </w:r>
      <w:r w:rsidR="009D179A" w:rsidRPr="00136D57">
        <w:rPr>
          <w:shd w:val="clear" w:color="auto" w:fill="FFFFFF"/>
        </w:rPr>
        <w:t>Закона Челябинской области от 25 августа 2005 № 398-ЗО «О выборах депутатов Законодательного Собрания Челябинской области»</w:t>
      </w:r>
      <w:r w:rsidR="00EC28C9" w:rsidRPr="00136D57">
        <w:rPr>
          <w:shd w:val="clear" w:color="auto" w:fill="FFFFFF"/>
        </w:rPr>
        <w:t>,</w:t>
      </w:r>
      <w:r w:rsidR="000F689F" w:rsidRPr="00136D57">
        <w:rPr>
          <w:shd w:val="clear" w:color="auto" w:fill="FFFFFF"/>
        </w:rPr>
        <w:t xml:space="preserve"> </w:t>
      </w:r>
      <w:r w:rsidR="000F689F" w:rsidRPr="00D86ED1">
        <w:rPr>
          <w:shd w:val="clear" w:color="auto" w:fill="FFFFFF"/>
        </w:rPr>
        <w:t xml:space="preserve">постановлением Центральной избирательной комиссии Российской Федерации от 14 февраля 2013 года № 161/1192-6 «О Регламенте использования Государственной автоматизированной системы Российской Федерации «Выборы» для контроля за соблюдением установленного порядка проведения предвыборной агитации, агитации при проведении референдума» (далее – Регламент задачи «Агитация» ГАС «Выборы») </w:t>
      </w:r>
      <w:r w:rsidR="000F689F" w:rsidRPr="00D86ED1">
        <w:t>избирательная комиссия Челябинской области</w:t>
      </w:r>
      <w:r w:rsidR="000F689F" w:rsidRPr="00136D57">
        <w:t xml:space="preserve"> ПОСТАНОВЛЯЕТ:</w:t>
      </w:r>
    </w:p>
    <w:p w14:paraId="14B20D88" w14:textId="77777777" w:rsidR="000F689F" w:rsidRPr="00136D57" w:rsidRDefault="000F689F" w:rsidP="00136D57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136D57">
        <w:t>Утвердить Порядок приема, учета,</w:t>
      </w:r>
      <w:r w:rsidR="00EC28C9" w:rsidRPr="00136D57">
        <w:t xml:space="preserve"> анализа, обработки и хранения               </w:t>
      </w:r>
      <w:r w:rsidRPr="00136D57">
        <w:t xml:space="preserve">в избирательной комиссии </w:t>
      </w:r>
      <w:r w:rsidR="00E83A14" w:rsidRPr="00136D57">
        <w:t xml:space="preserve">Челябинской области </w:t>
      </w:r>
      <w:r w:rsidRPr="00136D57">
        <w:t>предвыборных агитационных материалов</w:t>
      </w:r>
      <w:r w:rsidR="00C17514" w:rsidRPr="00136D57">
        <w:t xml:space="preserve"> и представляемых одновременно </w:t>
      </w:r>
      <w:r w:rsidRPr="00136D57">
        <w:t xml:space="preserve">с ними документов, копий агитационных материалов, предназначенных для </w:t>
      </w:r>
      <w:r w:rsidRPr="00136D57">
        <w:lastRenderedPageBreak/>
        <w:t>размещения на каналах организаций, ос</w:t>
      </w:r>
      <w:r w:rsidR="00EC28C9" w:rsidRPr="00136D57">
        <w:t xml:space="preserve">уществляющих телерадиовещание, </w:t>
      </w:r>
      <w:r w:rsidR="00136D57">
        <w:t xml:space="preserve">              </w:t>
      </w:r>
      <w:r w:rsidRPr="00136D57">
        <w:t xml:space="preserve">в периодических печатных изданиях, при проведении избирательной кампании по выборам </w:t>
      </w:r>
      <w:r w:rsidR="009D179A" w:rsidRPr="00136D57">
        <w:t>депутатов Законодательного Собрания Челябинской области восьмого созыва</w:t>
      </w:r>
      <w:r w:rsidRPr="00136D57">
        <w:t xml:space="preserve"> (</w:t>
      </w:r>
      <w:r w:rsidR="00E83A14" w:rsidRPr="00136D57">
        <w:t>приложение № 1</w:t>
      </w:r>
      <w:r w:rsidRPr="00136D57">
        <w:t>).</w:t>
      </w:r>
    </w:p>
    <w:p w14:paraId="0DBDDBAC" w14:textId="77777777" w:rsidR="00001B15" w:rsidRPr="00136D57" w:rsidRDefault="00001B15" w:rsidP="00136D57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136D57">
        <w:t xml:space="preserve">Утвердить Порядок приема, учета, анализа, обработки и хранения               в соответствующей территориальной избирательной комиссии, на которую возложены полномочия окружной избирательной комиссии при проведении выборов депутатов Законодательного Собрания Челябинской области восьмого созыва, предвыборных агитационных материалов </w:t>
      </w:r>
      <w:r w:rsidR="00136D57">
        <w:t xml:space="preserve">                             </w:t>
      </w:r>
      <w:r w:rsidRPr="00136D57">
        <w:t>и представляемых одновременно с ними документов, копий агитационных материалов, предназначенных для размещения на каналах организаций, осуществляющих телерадиовещание, в периодических печатных изданиях, при проведении избирательной кампании по выборам депутатов Законодательного Собрания Челябинской области восьмого созыва (приложение № 2).</w:t>
      </w:r>
    </w:p>
    <w:p w14:paraId="47A110FA" w14:textId="77777777" w:rsidR="000F689F" w:rsidRPr="00136D57" w:rsidRDefault="00530783" w:rsidP="00136D57">
      <w:pPr>
        <w:numPr>
          <w:ilvl w:val="0"/>
          <w:numId w:val="1"/>
        </w:numPr>
        <w:spacing w:line="360" w:lineRule="auto"/>
        <w:ind w:left="0" w:firstLine="709"/>
        <w:jc w:val="both"/>
      </w:pPr>
      <w:r>
        <w:t>И</w:t>
      </w:r>
      <w:r w:rsidR="000F689F" w:rsidRPr="00136D57">
        <w:t>нформационно</w:t>
      </w:r>
      <w:r>
        <w:t>му</w:t>
      </w:r>
      <w:r w:rsidR="000F689F" w:rsidRPr="00136D57">
        <w:t xml:space="preserve"> управлени</w:t>
      </w:r>
      <w:r>
        <w:t>ю</w:t>
      </w:r>
      <w:r w:rsidR="0032060F">
        <w:t xml:space="preserve"> аппарата избирательной комиссии Челябинской области</w:t>
      </w:r>
      <w:r w:rsidR="000F689F" w:rsidRPr="00136D57">
        <w:t xml:space="preserve"> обеспечить своевременную проверку внешних носителей, на которых представляются электронные образцы агитационных материалов, на отсутствие в них вредоносных программ и возможности копирования данных, в период избирательной кампании по выборам </w:t>
      </w:r>
      <w:r w:rsidR="009D179A" w:rsidRPr="00136D57">
        <w:t>депутатов Законодательного Собрания Челябинской области восьмого созыва</w:t>
      </w:r>
      <w:r w:rsidR="000F689F" w:rsidRPr="00136D57">
        <w:t>.</w:t>
      </w:r>
    </w:p>
    <w:p w14:paraId="09152934" w14:textId="77777777" w:rsidR="009D179A" w:rsidRPr="00136D57" w:rsidRDefault="00BB2D01" w:rsidP="00136D57">
      <w:pPr>
        <w:spacing w:line="360" w:lineRule="auto"/>
        <w:ind w:firstLine="709"/>
        <w:jc w:val="both"/>
      </w:pPr>
      <w:r>
        <w:t>4</w:t>
      </w:r>
      <w:r w:rsidR="00836FE7">
        <w:t>. </w:t>
      </w:r>
      <w:r w:rsidR="009D179A" w:rsidRPr="00136D57">
        <w:t xml:space="preserve">Направить настоящее постановление в территориальные избирательные комиссии, на которые возложены полномочия окружных избирательных комиссий при проведении </w:t>
      </w:r>
      <w:r w:rsidR="00E83A14" w:rsidRPr="00136D57">
        <w:t>выборов депутатов Законодательного Собрания Челябинской области восьмого созыва.</w:t>
      </w:r>
    </w:p>
    <w:p w14:paraId="0BDA7654" w14:textId="77777777" w:rsidR="000F689F" w:rsidRPr="00136D57" w:rsidRDefault="00BB2D01" w:rsidP="00136D57">
      <w:pPr>
        <w:spacing w:line="360" w:lineRule="auto"/>
        <w:ind w:firstLine="709"/>
        <w:jc w:val="both"/>
      </w:pPr>
      <w:r>
        <w:t>5</w:t>
      </w:r>
      <w:r w:rsidR="000F689F" w:rsidRPr="00136D57">
        <w:t xml:space="preserve">. Разместить настоящее постановление на официальном сайте избирательной комиссии Челябинской области </w:t>
      </w:r>
      <w:r w:rsidR="00EC28C9" w:rsidRPr="00136D57">
        <w:t xml:space="preserve">                                         </w:t>
      </w:r>
      <w:r w:rsidR="000F689F" w:rsidRPr="00136D57">
        <w:t xml:space="preserve">в информационно-телекоммуникационной сети </w:t>
      </w:r>
      <w:r w:rsidR="000F689F" w:rsidRPr="00136D57">
        <w:rPr>
          <w:shd w:val="clear" w:color="auto" w:fill="FFFFFF"/>
        </w:rPr>
        <w:t>«</w:t>
      </w:r>
      <w:r w:rsidR="000F689F" w:rsidRPr="00136D57">
        <w:t>Интернет</w:t>
      </w:r>
      <w:r w:rsidR="000F689F" w:rsidRPr="00136D57">
        <w:rPr>
          <w:shd w:val="clear" w:color="auto" w:fill="FFFFFF"/>
        </w:rPr>
        <w:t>»</w:t>
      </w:r>
      <w:r w:rsidR="000F689F" w:rsidRPr="00136D57">
        <w:t>.</w:t>
      </w:r>
    </w:p>
    <w:p w14:paraId="56FA1E1A" w14:textId="77777777" w:rsidR="000F689F" w:rsidRPr="00136D57" w:rsidRDefault="00BB2D01" w:rsidP="00136D57">
      <w:pPr>
        <w:spacing w:line="360" w:lineRule="auto"/>
        <w:ind w:firstLine="709"/>
        <w:jc w:val="both"/>
      </w:pPr>
      <w:r>
        <w:lastRenderedPageBreak/>
        <w:t>6</w:t>
      </w:r>
      <w:r w:rsidR="000F689F" w:rsidRPr="00136D57">
        <w:t>. Контроль за исполнением настоящего постановления возложить                     на заместителя председателя избирательно</w:t>
      </w:r>
      <w:r w:rsidR="00EC28C9" w:rsidRPr="00136D57">
        <w:t xml:space="preserve">й комиссии Челябинской области </w:t>
      </w:r>
      <w:r w:rsidR="000F689F" w:rsidRPr="00136D57">
        <w:t>Миронова А.М.</w:t>
      </w:r>
    </w:p>
    <w:p w14:paraId="54619E04" w14:textId="77777777" w:rsidR="000F689F" w:rsidRPr="00136D57" w:rsidRDefault="000F689F">
      <w:pPr>
        <w:spacing w:line="360" w:lineRule="auto"/>
        <w:ind w:firstLine="567"/>
        <w:jc w:val="both"/>
      </w:pPr>
    </w:p>
    <w:p w14:paraId="3FF7DFBC" w14:textId="77777777" w:rsidR="000F689F" w:rsidRPr="00136D57" w:rsidRDefault="000F689F">
      <w:pPr>
        <w:spacing w:line="360" w:lineRule="auto"/>
        <w:ind w:firstLine="567"/>
        <w:jc w:val="both"/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3826"/>
      </w:tblGrid>
      <w:tr w:rsidR="000F689F" w:rsidRPr="00136D57" w14:paraId="23023BAA" w14:textId="77777777" w:rsidTr="00530783">
        <w:trPr>
          <w:trHeight w:val="387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4F18CC" w14:textId="77777777" w:rsidR="000F689F" w:rsidRPr="00136D57" w:rsidRDefault="000F689F">
            <w:pPr>
              <w:ind w:right="-2"/>
              <w:jc w:val="left"/>
            </w:pPr>
            <w:r w:rsidRPr="00136D57">
              <w:t>Председатель комиссии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771A5C" w14:textId="77777777" w:rsidR="000F689F" w:rsidRPr="00136D57" w:rsidRDefault="00C17514">
            <w:pPr>
              <w:ind w:left="-142" w:right="-142"/>
              <w:jc w:val="left"/>
            </w:pPr>
            <w:r w:rsidRPr="00136D57">
              <w:rPr>
                <w:kern w:val="1"/>
              </w:rPr>
              <w:t xml:space="preserve">                    </w:t>
            </w:r>
            <w:r w:rsidR="000F689F" w:rsidRPr="00136D57">
              <w:rPr>
                <w:kern w:val="1"/>
              </w:rPr>
              <w:t>Е.В. Голицын</w:t>
            </w:r>
          </w:p>
          <w:p w14:paraId="703B0380" w14:textId="77777777" w:rsidR="000F689F" w:rsidRPr="00136D57" w:rsidRDefault="000F689F">
            <w:pPr>
              <w:ind w:left="-142" w:right="-2"/>
              <w:jc w:val="left"/>
              <w:rPr>
                <w:kern w:val="1"/>
              </w:rPr>
            </w:pPr>
          </w:p>
        </w:tc>
      </w:tr>
      <w:tr w:rsidR="000F689F" w:rsidRPr="00136D57" w14:paraId="4B82ADA1" w14:textId="77777777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B7AD78" w14:textId="77777777" w:rsidR="000F689F" w:rsidRPr="00136D57" w:rsidRDefault="000F689F">
            <w:pPr>
              <w:ind w:right="-2"/>
              <w:jc w:val="left"/>
            </w:pPr>
          </w:p>
          <w:p w14:paraId="4C869DB9" w14:textId="77777777" w:rsidR="000F689F" w:rsidRPr="00136D57" w:rsidRDefault="000F689F">
            <w:pPr>
              <w:ind w:right="-2"/>
              <w:jc w:val="left"/>
            </w:pPr>
          </w:p>
          <w:p w14:paraId="635DA6D5" w14:textId="77777777" w:rsidR="000F689F" w:rsidRPr="00136D57" w:rsidRDefault="000F689F">
            <w:pPr>
              <w:ind w:right="-2"/>
              <w:jc w:val="left"/>
            </w:pPr>
            <w:r w:rsidRPr="00136D57">
              <w:t>Секретарь комиссии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D63769" w14:textId="77777777" w:rsidR="000F689F" w:rsidRPr="00136D57" w:rsidRDefault="000F689F">
            <w:pPr>
              <w:ind w:left="-142" w:right="-2"/>
              <w:jc w:val="left"/>
            </w:pPr>
          </w:p>
          <w:p w14:paraId="27187E8E" w14:textId="77777777" w:rsidR="000F689F" w:rsidRPr="00136D57" w:rsidRDefault="000F689F">
            <w:pPr>
              <w:ind w:left="-142" w:right="-2"/>
              <w:jc w:val="left"/>
            </w:pPr>
          </w:p>
          <w:p w14:paraId="71BBC508" w14:textId="77777777" w:rsidR="000F689F" w:rsidRPr="00136D57" w:rsidRDefault="00C17514" w:rsidP="00C17514">
            <w:pPr>
              <w:ind w:left="-142" w:right="-2"/>
              <w:jc w:val="left"/>
            </w:pPr>
            <w:r w:rsidRPr="00136D57">
              <w:t xml:space="preserve">    </w:t>
            </w:r>
            <w:r w:rsidR="000F689F" w:rsidRPr="00136D57">
              <w:t xml:space="preserve">                Н.Е. Гавриш</w:t>
            </w:r>
          </w:p>
        </w:tc>
      </w:tr>
    </w:tbl>
    <w:p w14:paraId="6F4BDEB7" w14:textId="77777777" w:rsidR="007C21C5" w:rsidRDefault="007C21C5">
      <w:pPr>
        <w:ind w:left="5670"/>
        <w:textAlignment w:val="baseline"/>
        <w:rPr>
          <w:rFonts w:ascii="Times New Roman CYR" w:hAnsi="Times New Roman CYR"/>
          <w:bCs/>
          <w:sz w:val="24"/>
          <w:szCs w:val="22"/>
        </w:rPr>
        <w:sectPr w:rsidR="007C21C5" w:rsidSect="007C21C5">
          <w:headerReference w:type="default" r:id="rId9"/>
          <w:pgSz w:w="11906" w:h="16838"/>
          <w:pgMar w:top="1134" w:right="850" w:bottom="1134" w:left="1701" w:header="680" w:footer="720" w:gutter="0"/>
          <w:pgNumType w:start="1"/>
          <w:cols w:space="720"/>
          <w:formProt w:val="0"/>
          <w:noEndnote/>
          <w:titlePg/>
          <w:docGrid w:linePitch="381"/>
        </w:sectPr>
      </w:pPr>
    </w:p>
    <w:p w14:paraId="4CABFB88" w14:textId="77777777" w:rsidR="000F689F" w:rsidRDefault="000F689F">
      <w:pPr>
        <w:ind w:left="5670"/>
        <w:textAlignment w:val="baseline"/>
      </w:pPr>
      <w:r>
        <w:rPr>
          <w:rFonts w:ascii="Times New Roman CYR" w:hAnsi="Times New Roman CYR"/>
          <w:bCs/>
          <w:sz w:val="24"/>
          <w:szCs w:val="22"/>
        </w:rPr>
        <w:lastRenderedPageBreak/>
        <w:t>Приложение</w:t>
      </w:r>
      <w:r w:rsidR="005B32F3">
        <w:rPr>
          <w:rFonts w:ascii="Times New Roman CYR" w:hAnsi="Times New Roman CYR"/>
          <w:bCs/>
          <w:sz w:val="24"/>
          <w:szCs w:val="22"/>
        </w:rPr>
        <w:t xml:space="preserve"> № 1</w:t>
      </w:r>
      <w:r>
        <w:rPr>
          <w:rFonts w:ascii="Times New Roman CYR" w:hAnsi="Times New Roman CYR"/>
          <w:bCs/>
          <w:sz w:val="24"/>
          <w:szCs w:val="22"/>
        </w:rPr>
        <w:t xml:space="preserve"> </w:t>
      </w:r>
    </w:p>
    <w:p w14:paraId="7CDD5D5B" w14:textId="77777777" w:rsidR="000F689F" w:rsidRDefault="000F689F">
      <w:pPr>
        <w:ind w:left="5670"/>
        <w:textAlignment w:val="baseline"/>
      </w:pPr>
      <w:r>
        <w:rPr>
          <w:rFonts w:ascii="Times New Roman CYR" w:hAnsi="Times New Roman CYR"/>
          <w:bCs/>
          <w:sz w:val="24"/>
          <w:szCs w:val="20"/>
        </w:rPr>
        <w:t>к постановлению избирательной</w:t>
      </w:r>
    </w:p>
    <w:p w14:paraId="53535ACD" w14:textId="77777777" w:rsidR="000F689F" w:rsidRDefault="000F689F">
      <w:pPr>
        <w:ind w:left="5670"/>
        <w:textAlignment w:val="baseline"/>
      </w:pPr>
      <w:r>
        <w:rPr>
          <w:rFonts w:ascii="Times New Roman CYR" w:hAnsi="Times New Roman CYR"/>
          <w:bCs/>
          <w:sz w:val="24"/>
          <w:szCs w:val="20"/>
        </w:rPr>
        <w:t>комиссии Челябинской области</w:t>
      </w:r>
    </w:p>
    <w:p w14:paraId="3FCF564B" w14:textId="77777777" w:rsidR="000F689F" w:rsidRDefault="000F689F">
      <w:pPr>
        <w:spacing w:line="24" w:lineRule="atLeast"/>
        <w:ind w:left="5670" w:right="-143"/>
      </w:pPr>
      <w:r>
        <w:rPr>
          <w:sz w:val="24"/>
          <w:szCs w:val="24"/>
        </w:rPr>
        <w:t xml:space="preserve">от </w:t>
      </w:r>
      <w:r w:rsidR="00937A61">
        <w:rPr>
          <w:sz w:val="24"/>
          <w:szCs w:val="24"/>
        </w:rPr>
        <w:t xml:space="preserve">3 </w:t>
      </w:r>
      <w:r w:rsidR="00E83A14">
        <w:rPr>
          <w:sz w:val="24"/>
          <w:szCs w:val="24"/>
        </w:rPr>
        <w:t>июня</w:t>
      </w:r>
      <w:r w:rsidR="008F7BB9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E83A14">
        <w:rPr>
          <w:sz w:val="24"/>
          <w:szCs w:val="24"/>
        </w:rPr>
        <w:t>5</w:t>
      </w:r>
      <w:r>
        <w:rPr>
          <w:sz w:val="24"/>
          <w:szCs w:val="24"/>
        </w:rPr>
        <w:t xml:space="preserve"> года №</w:t>
      </w:r>
      <w:r w:rsidR="008F7BB9">
        <w:rPr>
          <w:sz w:val="24"/>
          <w:szCs w:val="24"/>
        </w:rPr>
        <w:t xml:space="preserve"> </w:t>
      </w:r>
      <w:r w:rsidR="00937A61">
        <w:rPr>
          <w:sz w:val="24"/>
          <w:szCs w:val="24"/>
        </w:rPr>
        <w:t>106</w:t>
      </w:r>
      <w:r>
        <w:rPr>
          <w:sz w:val="24"/>
          <w:szCs w:val="24"/>
        </w:rPr>
        <w:t>/</w:t>
      </w:r>
      <w:r w:rsidR="00133BFC">
        <w:rPr>
          <w:sz w:val="24"/>
          <w:szCs w:val="24"/>
        </w:rPr>
        <w:t>1363</w:t>
      </w:r>
      <w:r>
        <w:rPr>
          <w:sz w:val="24"/>
          <w:szCs w:val="24"/>
        </w:rPr>
        <w:t xml:space="preserve">-7 </w:t>
      </w:r>
    </w:p>
    <w:p w14:paraId="102E63B3" w14:textId="77777777" w:rsidR="000F689F" w:rsidRDefault="000F689F">
      <w:pPr>
        <w:pStyle w:val="6"/>
        <w:spacing w:after="120"/>
        <w:rPr>
          <w:spacing w:val="0"/>
        </w:rPr>
      </w:pPr>
    </w:p>
    <w:p w14:paraId="5EB38572" w14:textId="77777777" w:rsidR="000F689F" w:rsidRDefault="000F689F">
      <w:r>
        <w:rPr>
          <w:b/>
          <w:bCs/>
        </w:rPr>
        <w:t>ПОРЯДОК</w:t>
      </w:r>
    </w:p>
    <w:p w14:paraId="281341D4" w14:textId="77777777" w:rsidR="000F689F" w:rsidRDefault="000F689F">
      <w:r>
        <w:rPr>
          <w:b/>
          <w:bCs/>
        </w:rPr>
        <w:t xml:space="preserve">приема, учета, анализа, обработки и хранения в избирательной комиссии Челябинской области предвыборных агитационных материалов и представляемых одновременно с ними документов, копий агитационных материалов, предназначенных для размещения на каналах организаций, осуществляющих телерадиовещание, в периодических печатных изданиях, при проведении избирательной кампании по выборам </w:t>
      </w:r>
      <w:r w:rsidR="00001B15" w:rsidRPr="00001B15">
        <w:rPr>
          <w:b/>
          <w:bCs/>
        </w:rPr>
        <w:t>депутатов Законодательного Собрания Челябинской области восьмого созыва</w:t>
      </w:r>
    </w:p>
    <w:p w14:paraId="05D12C93" w14:textId="77777777" w:rsidR="000F689F" w:rsidRDefault="000F689F">
      <w:pPr>
        <w:rPr>
          <w:b/>
          <w:bCs/>
        </w:rPr>
      </w:pPr>
    </w:p>
    <w:p w14:paraId="44A7AC9D" w14:textId="77777777" w:rsidR="000F689F" w:rsidRDefault="000F689F">
      <w:pPr>
        <w:pStyle w:val="3f-1"/>
      </w:pPr>
      <w:r>
        <w:t xml:space="preserve">Настоящий Порядок определяет порядок организации в избирательной комиссии Челябинской области приема, учета, анализа, обработки </w:t>
      </w:r>
      <w:r w:rsidR="002502FF">
        <w:t xml:space="preserve">               </w:t>
      </w:r>
      <w:r>
        <w:t>и хран</w:t>
      </w:r>
      <w:r>
        <w:t>е</w:t>
      </w:r>
      <w:r>
        <w:t>ния предвыборных агитационных материалов и представляемых одновр</w:t>
      </w:r>
      <w:r>
        <w:t>е</w:t>
      </w:r>
      <w:r>
        <w:t>менно с ними документов, копий агитационных материалов, предназначе</w:t>
      </w:r>
      <w:r>
        <w:t>н</w:t>
      </w:r>
      <w:r>
        <w:t>ных для размещения на каналах организаций, осуществляющих телеради</w:t>
      </w:r>
      <w:r>
        <w:t>о</w:t>
      </w:r>
      <w:r>
        <w:t>вещание, в периодических печатных изданиях, при проведении избирател</w:t>
      </w:r>
      <w:r>
        <w:t>ь</w:t>
      </w:r>
      <w:r>
        <w:t xml:space="preserve">ной кампании по выборам </w:t>
      </w:r>
      <w:r w:rsidR="00001B15" w:rsidRPr="00001B15">
        <w:t>депутатов Законодательного Собрания Челябинской области восьмого созыва</w:t>
      </w:r>
      <w:r>
        <w:t xml:space="preserve">, представляемых </w:t>
      </w:r>
      <w:r w:rsidR="00001B15">
        <w:t xml:space="preserve">избирательными объединениями, </w:t>
      </w:r>
      <w:r w:rsidR="00136D57">
        <w:t>выдвинувшими список кандидатов</w:t>
      </w:r>
      <w:r w:rsidR="00001B15">
        <w:t xml:space="preserve"> по единому избирательному округу, </w:t>
      </w:r>
      <w:r>
        <w:t>в избирательную комиссию Челябинской области.</w:t>
      </w:r>
    </w:p>
    <w:p w14:paraId="6F95D920" w14:textId="77777777" w:rsidR="000F689F" w:rsidRDefault="000F689F">
      <w:pPr>
        <w:rPr>
          <w:b/>
          <w:bCs/>
        </w:rPr>
      </w:pPr>
    </w:p>
    <w:p w14:paraId="62B79583" w14:textId="77777777" w:rsidR="000F689F" w:rsidRDefault="000F689F">
      <w:r>
        <w:rPr>
          <w:b/>
          <w:bCs/>
        </w:rPr>
        <w:t>1. Общие положения</w:t>
      </w:r>
    </w:p>
    <w:p w14:paraId="37EFAA37" w14:textId="77777777" w:rsidR="000F689F" w:rsidRDefault="000F689F">
      <w:pPr>
        <w:rPr>
          <w:b/>
          <w:bCs/>
          <w:sz w:val="20"/>
          <w:szCs w:val="20"/>
        </w:rPr>
      </w:pPr>
    </w:p>
    <w:p w14:paraId="0061E1D7" w14:textId="77777777" w:rsidR="000F689F" w:rsidRDefault="000F689F">
      <w:pPr>
        <w:pStyle w:val="3f-1"/>
      </w:pPr>
      <w:r>
        <w:t xml:space="preserve">1.1.  Прием предвыборных агитационных материалов </w:t>
      </w:r>
      <w:r w:rsidR="002502FF">
        <w:t xml:space="preserve">                          </w:t>
      </w:r>
      <w:r>
        <w:t>и представля</w:t>
      </w:r>
      <w:r>
        <w:t>е</w:t>
      </w:r>
      <w:r>
        <w:t xml:space="preserve">мых одновременно с ними документов в период избирательной кампании по выборам </w:t>
      </w:r>
      <w:r w:rsidR="00001B15" w:rsidRPr="00001B15">
        <w:t>депутатов Законодательного Собрания Челябинской области восьмого созыва</w:t>
      </w:r>
      <w:r w:rsidR="009A105D" w:rsidRPr="009A105D">
        <w:t xml:space="preserve"> </w:t>
      </w:r>
      <w:r>
        <w:t xml:space="preserve">организуют члены Рабочей группы </w:t>
      </w:r>
      <w:r w:rsidR="00001B15">
        <w:t xml:space="preserve">                          </w:t>
      </w:r>
      <w:r>
        <w:t>по информационным спорам и иным вопросам информац</w:t>
      </w:r>
      <w:r>
        <w:t>и</w:t>
      </w:r>
      <w:r>
        <w:t xml:space="preserve">онного обеспечения выборов при проведении избирательной кампании по выборам </w:t>
      </w:r>
      <w:r w:rsidR="00001B15" w:rsidRPr="00001B15">
        <w:t xml:space="preserve">депутатов Законодательного Собрания Челябинской области восьмого </w:t>
      </w:r>
      <w:r w:rsidR="00001B15" w:rsidRPr="00001B15">
        <w:lastRenderedPageBreak/>
        <w:t>созыва</w:t>
      </w:r>
      <w:r>
        <w:t xml:space="preserve"> – работники прав</w:t>
      </w:r>
      <w:r>
        <w:t>о</w:t>
      </w:r>
      <w:r>
        <w:t>вого управления аппарата избирательной комиссии Челябинской области (далее – работники правового управления).</w:t>
      </w:r>
    </w:p>
    <w:p w14:paraId="4621B11F" w14:textId="77777777" w:rsidR="000F689F" w:rsidRDefault="000F689F" w:rsidP="005D3282">
      <w:pPr>
        <w:pStyle w:val="3f-1"/>
      </w:pPr>
      <w:r>
        <w:t>1.2. Прием работниками правового управления экземпляров печатных предвыборных агитационных материалов или их копий, экземпляров или копий аудиовизуальных предвыборных агитационных материалов, фотогр</w:t>
      </w:r>
      <w:r>
        <w:t>а</w:t>
      </w:r>
      <w:r>
        <w:t xml:space="preserve">фий, экземпляров или копий иных предвыборных агитационных материалов, выпущенных </w:t>
      </w:r>
      <w:r w:rsidR="003C7089">
        <w:t xml:space="preserve">избирательными объединениями, выдвинувшими списки кандидатов по единому избирательному округу на </w:t>
      </w:r>
      <w:r w:rsidR="003C7089" w:rsidRPr="003C7089">
        <w:t>выбора</w:t>
      </w:r>
      <w:r w:rsidR="003C7089">
        <w:t>х</w:t>
      </w:r>
      <w:r w:rsidR="003C7089" w:rsidRPr="003C7089">
        <w:t xml:space="preserve"> депутатов Законодательного Собрания Челябинской области</w:t>
      </w:r>
      <w:r w:rsidR="00AA32B4">
        <w:t xml:space="preserve"> восьмого созыва</w:t>
      </w:r>
      <w:r>
        <w:t>, в том числе аудиовизуальных предвыборных агитационных материалов, предназначенных для размещения в сетевых изданиях, а также электронных образов этих предвыборных агитационных материалов в машиночитаемом виде (далее – экземпляры предвыборных агитационных материалов), копий агитационных материалов, предназначенных для размещения на каналах о</w:t>
      </w:r>
      <w:r>
        <w:t>р</w:t>
      </w:r>
      <w:r>
        <w:t xml:space="preserve">ганизаций, осуществляющих телерадиовещание, в периодических печатных изданиях (далее – копии агитационных материалов для размещения в СМИ), и представляемых одновременно с ними в соответствии </w:t>
      </w:r>
      <w:r w:rsidRPr="00F632FA">
        <w:t>с пунктами 9 и 9</w:t>
      </w:r>
      <w:r w:rsidRPr="00F632FA">
        <w:rPr>
          <w:vertAlign w:val="superscript"/>
        </w:rPr>
        <w:t>5</w:t>
      </w:r>
      <w:r w:rsidRPr="00F632FA">
        <w:t xml:space="preserve"> статьи 48, пунктом 11</w:t>
      </w:r>
      <w:r w:rsidRPr="00F632FA">
        <w:rPr>
          <w:vertAlign w:val="superscript"/>
        </w:rPr>
        <w:t>1</w:t>
      </w:r>
      <w:r w:rsidRPr="00F632FA">
        <w:t xml:space="preserve"> статьи 50 и пунктом 3 статьи 54 Федерального закона от 12 июня 2002 года № 67-ФЗ «Об основных гарантиях избирательных прав и права на участие в </w:t>
      </w:r>
      <w:r w:rsidRPr="008174A6">
        <w:t xml:space="preserve">референдуме граждан Российской Федерации» (далее – Федеральный закон № 67-ФЗ), </w:t>
      </w:r>
      <w:r w:rsidR="00F632FA" w:rsidRPr="008174A6">
        <w:t>част</w:t>
      </w:r>
      <w:r w:rsidR="00136D57">
        <w:t>ями</w:t>
      </w:r>
      <w:r w:rsidR="00F632FA" w:rsidRPr="008174A6">
        <w:t xml:space="preserve"> </w:t>
      </w:r>
      <w:r w:rsidR="00EE1ECE">
        <w:t>9</w:t>
      </w:r>
      <w:r w:rsidR="00F632FA" w:rsidRPr="008174A6">
        <w:t xml:space="preserve"> и </w:t>
      </w:r>
      <w:r w:rsidR="00EE1ECE">
        <w:t>9</w:t>
      </w:r>
      <w:r w:rsidR="00F632FA" w:rsidRPr="008174A6">
        <w:t>-</w:t>
      </w:r>
      <w:r w:rsidR="00EE1ECE">
        <w:t>4</w:t>
      </w:r>
      <w:r w:rsidR="00F632FA" w:rsidRPr="008174A6">
        <w:t xml:space="preserve"> с</w:t>
      </w:r>
      <w:r w:rsidRPr="008174A6">
        <w:t xml:space="preserve">татьи </w:t>
      </w:r>
      <w:r w:rsidR="00EE1ECE">
        <w:t>28</w:t>
      </w:r>
      <w:r w:rsidR="008174A6" w:rsidRPr="008174A6">
        <w:t xml:space="preserve">, частью </w:t>
      </w:r>
      <w:r w:rsidR="00EE1ECE">
        <w:t>4</w:t>
      </w:r>
      <w:r w:rsidR="008174A6" w:rsidRPr="008174A6">
        <w:t>-</w:t>
      </w:r>
      <w:r w:rsidR="00EE1ECE">
        <w:t>2</w:t>
      </w:r>
      <w:r w:rsidRPr="008174A6">
        <w:t xml:space="preserve"> статьи </w:t>
      </w:r>
      <w:r w:rsidR="008174A6" w:rsidRPr="008174A6">
        <w:t>3</w:t>
      </w:r>
      <w:r w:rsidR="00EE1ECE">
        <w:t>0</w:t>
      </w:r>
      <w:r w:rsidRPr="008174A6">
        <w:t xml:space="preserve"> и </w:t>
      </w:r>
      <w:r w:rsidR="008174A6" w:rsidRPr="008174A6">
        <w:t>частью</w:t>
      </w:r>
      <w:r w:rsidRPr="008174A6">
        <w:t xml:space="preserve"> 3 статьи </w:t>
      </w:r>
      <w:r w:rsidR="008174A6" w:rsidRPr="008174A6">
        <w:t>3</w:t>
      </w:r>
      <w:r w:rsidR="00EE1ECE">
        <w:t>4</w:t>
      </w:r>
      <w:r w:rsidRPr="008174A6">
        <w:t xml:space="preserve"> </w:t>
      </w:r>
      <w:r w:rsidR="00EE1ECE">
        <w:t>Закона Челябинской области от 25 августа 2005 № 398-ЗО «О выборах депутатов Законодательного Собрания Челябинской области»</w:t>
      </w:r>
      <w:r w:rsidR="00EE1ECE" w:rsidRPr="008174A6">
        <w:t xml:space="preserve"> </w:t>
      </w:r>
      <w:r w:rsidRPr="008174A6">
        <w:t xml:space="preserve">(далее – </w:t>
      </w:r>
      <w:r w:rsidR="008174A6" w:rsidRPr="008174A6">
        <w:t>Закон Челябинской области</w:t>
      </w:r>
      <w:r w:rsidRPr="008174A6">
        <w:t>) документов</w:t>
      </w:r>
      <w:r w:rsidRPr="008174A6">
        <w:rPr>
          <w:rStyle w:val="a4"/>
        </w:rPr>
        <w:footnoteReference w:id="1"/>
      </w:r>
      <w:r w:rsidRPr="008174A6">
        <w:t xml:space="preserve"> от уполномоченных представителей по финансовым вопросам </w:t>
      </w:r>
      <w:r w:rsidR="00EE1ECE">
        <w:t xml:space="preserve">или доверенных </w:t>
      </w:r>
      <w:r w:rsidR="00EE1ECE">
        <w:lastRenderedPageBreak/>
        <w:t>лиц избирательных объединений</w:t>
      </w:r>
      <w:r w:rsidRPr="008174A6">
        <w:t xml:space="preserve"> </w:t>
      </w:r>
      <w:r w:rsidR="00EE1ECE">
        <w:t xml:space="preserve">(далее – уполномоченные лица) </w:t>
      </w:r>
      <w:r>
        <w:t>производится по рабочим дням с 10.00</w:t>
      </w:r>
      <w:r w:rsidR="009A690C">
        <w:t xml:space="preserve"> до 12:00 и с 13:00</w:t>
      </w:r>
      <w:r>
        <w:t xml:space="preserve"> до 17.00 </w:t>
      </w:r>
      <w:r w:rsidR="00520000">
        <w:t xml:space="preserve">               </w:t>
      </w:r>
      <w:r>
        <w:t xml:space="preserve">(в пятницу </w:t>
      </w:r>
      <w:r w:rsidR="009A690C">
        <w:t xml:space="preserve">– </w:t>
      </w:r>
      <w:r w:rsidR="00CA01D2">
        <w:t>с 10.00 до 12:00 и с 13:00 до 16</w:t>
      </w:r>
      <w:r w:rsidR="009A690C" w:rsidRPr="009A690C">
        <w:t>.00</w:t>
      </w:r>
      <w:r>
        <w:t>). Прием указанных материалов и документов осуществляется также в иное время и в иные дни при наличии соответствующего распоряжения председателя избирательной комиссии Ч</w:t>
      </w:r>
      <w:r>
        <w:t>е</w:t>
      </w:r>
      <w:r>
        <w:t>лябинской области. Принятые работниками правового управления экзем</w:t>
      </w:r>
      <w:r>
        <w:t>п</w:t>
      </w:r>
      <w:r>
        <w:t>ляры предвыборных агитационных материалов, копии агитационных мат</w:t>
      </w:r>
      <w:r>
        <w:t>е</w:t>
      </w:r>
      <w:r>
        <w:t>риалов для размещения в СМИ и представляемых одновременно с ними д</w:t>
      </w:r>
      <w:r>
        <w:t>о</w:t>
      </w:r>
      <w:r>
        <w:t xml:space="preserve">кументов подлежат регистрации в </w:t>
      </w:r>
      <w:r w:rsidR="00D86ED1" w:rsidRPr="00D86ED1">
        <w:t>соответствии с делопроизводством избирательной комиссии Челябинской области</w:t>
      </w:r>
      <w:r w:rsidRPr="00D86ED1">
        <w:t>.</w:t>
      </w:r>
      <w:r>
        <w:t xml:space="preserve"> </w:t>
      </w:r>
    </w:p>
    <w:p w14:paraId="1594DF10" w14:textId="77777777" w:rsidR="000F689F" w:rsidRDefault="000F689F">
      <w:pPr>
        <w:pStyle w:val="3f-1"/>
      </w:pPr>
      <w:r>
        <w:t xml:space="preserve">1.3. Направленные в избирательную комиссию Челябинской области уполномоченными лицами с сопроводительными письмами по </w:t>
      </w:r>
      <w:r w:rsidR="009A690C">
        <w:t>П</w:t>
      </w:r>
      <w:r>
        <w:t xml:space="preserve">очте </w:t>
      </w:r>
      <w:r w:rsidR="009A105D">
        <w:t xml:space="preserve">России </w:t>
      </w:r>
      <w:r>
        <w:t>или с курьерами экземпляры предвыборных агитационных материалов, копии аг</w:t>
      </w:r>
      <w:r>
        <w:t>и</w:t>
      </w:r>
      <w:r>
        <w:t>тационных материалов для размещения в СМИ и представляемых одновр</w:t>
      </w:r>
      <w:r>
        <w:t>е</w:t>
      </w:r>
      <w:r>
        <w:t xml:space="preserve">менно с ними документов регистрируются в соответствии </w:t>
      </w:r>
      <w:r w:rsidR="002502FF">
        <w:t xml:space="preserve">              </w:t>
      </w:r>
      <w:r>
        <w:t>с инструкцией по делопроизводству в избирательной комиссии Челябинской области.</w:t>
      </w:r>
    </w:p>
    <w:p w14:paraId="0B3E20CA" w14:textId="77777777" w:rsidR="000F689F" w:rsidRDefault="000F689F">
      <w:pPr>
        <w:pStyle w:val="3f-1"/>
      </w:pPr>
    </w:p>
    <w:p w14:paraId="697C8CCB" w14:textId="77777777" w:rsidR="000F689F" w:rsidRDefault="000F689F" w:rsidP="00EE1ECE">
      <w:pPr>
        <w:pStyle w:val="3f-1"/>
        <w:numPr>
          <w:ilvl w:val="0"/>
          <w:numId w:val="1"/>
        </w:numPr>
        <w:spacing w:line="276" w:lineRule="auto"/>
        <w:jc w:val="center"/>
        <w:rPr>
          <w:b/>
          <w:bCs/>
        </w:rPr>
      </w:pPr>
      <w:r>
        <w:rPr>
          <w:b/>
          <w:bCs/>
        </w:rPr>
        <w:t>Организация работы по приему экземпляров предвыборных агитационных материалов, копий агитационных материалов для ра</w:t>
      </w:r>
      <w:r>
        <w:rPr>
          <w:b/>
          <w:bCs/>
        </w:rPr>
        <w:t>з</w:t>
      </w:r>
      <w:r>
        <w:rPr>
          <w:b/>
          <w:bCs/>
        </w:rPr>
        <w:t>мещения в СМИ и проверке представленных материалов на соответс</w:t>
      </w:r>
      <w:r>
        <w:rPr>
          <w:b/>
          <w:bCs/>
        </w:rPr>
        <w:t>т</w:t>
      </w:r>
      <w:r>
        <w:rPr>
          <w:b/>
          <w:bCs/>
        </w:rPr>
        <w:t>вие требованиям законодательства о порядке изготовления агитацио</w:t>
      </w:r>
      <w:r>
        <w:rPr>
          <w:b/>
          <w:bCs/>
        </w:rPr>
        <w:t>н</w:t>
      </w:r>
      <w:r>
        <w:rPr>
          <w:b/>
          <w:bCs/>
        </w:rPr>
        <w:t>ных материалов</w:t>
      </w:r>
    </w:p>
    <w:p w14:paraId="6A32366A" w14:textId="77777777" w:rsidR="00EE1ECE" w:rsidRDefault="00EE1ECE" w:rsidP="00EE1ECE">
      <w:pPr>
        <w:pStyle w:val="3f-1"/>
        <w:spacing w:line="276" w:lineRule="auto"/>
        <w:ind w:left="1069" w:firstLine="0"/>
      </w:pPr>
    </w:p>
    <w:p w14:paraId="235E6537" w14:textId="77777777" w:rsidR="000F689F" w:rsidRDefault="000F689F">
      <w:pPr>
        <w:pStyle w:val="3f-1"/>
      </w:pPr>
      <w:r>
        <w:t xml:space="preserve">2.1. Член Рабочей группы после получения от уполномоченного лица </w:t>
      </w:r>
      <w:r w:rsidR="000739F4">
        <w:t xml:space="preserve">избирательного объединения </w:t>
      </w:r>
      <w:r>
        <w:t xml:space="preserve">сопроводительного письма (приложение №1), экземпляра предвыборного агитационного материала, копии агитационного материала для размещения в СМИ в избирательную комиссию Челябинской области информирует об этом руководителя Рабочей группы по информационным спорам и иным вопросам информационного обеспечения выборов при проведении избирательной кампании по выборам </w:t>
      </w:r>
      <w:r w:rsidR="00EE1ECE" w:rsidRPr="00EE1ECE">
        <w:t xml:space="preserve">депутатов </w:t>
      </w:r>
      <w:r w:rsidR="00EE1ECE" w:rsidRPr="00EE1ECE">
        <w:lastRenderedPageBreak/>
        <w:t>Законодательного Собрания Челябинской области восьмого созыва</w:t>
      </w:r>
      <w:r>
        <w:t>, а в случае его отсутствия – лицо, исполняющее обязанности руководителя ук</w:t>
      </w:r>
      <w:r>
        <w:t>а</w:t>
      </w:r>
      <w:r>
        <w:t>занной Рабочей группы (далее – руководитель Рабочей группы), а также к</w:t>
      </w:r>
      <w:r>
        <w:t>о</w:t>
      </w:r>
      <w:r>
        <w:t>ординирует прием соответствующих документов.</w:t>
      </w:r>
    </w:p>
    <w:p w14:paraId="775DA740" w14:textId="77777777" w:rsidR="000F689F" w:rsidRDefault="000F689F">
      <w:pPr>
        <w:pStyle w:val="3f-1"/>
      </w:pPr>
      <w:r>
        <w:t>2.2. Работник правового управления, ответственный за прием экзем</w:t>
      </w:r>
      <w:r>
        <w:t>п</w:t>
      </w:r>
      <w:r>
        <w:t>ляров предвыборных агитационных материалов, копий агитационных мат</w:t>
      </w:r>
      <w:r>
        <w:t>е</w:t>
      </w:r>
      <w:r>
        <w:t>риалов для размещения в СМИ, принимая от уполномоченного лица экзем</w:t>
      </w:r>
      <w:r>
        <w:t>п</w:t>
      </w:r>
      <w:r>
        <w:t>ляр предвыборного агитационного материала, копию агитационного мат</w:t>
      </w:r>
      <w:r>
        <w:t>е</w:t>
      </w:r>
      <w:r>
        <w:t>риала для размещения в СМИ и прилагаемые к нему документы, осущест</w:t>
      </w:r>
      <w:r>
        <w:t>в</w:t>
      </w:r>
      <w:r>
        <w:t>ляет первоначальную проверку представленных материалов и документов на соответствие требованиям федерального законодательства. В случае выя</w:t>
      </w:r>
      <w:r>
        <w:t>в</w:t>
      </w:r>
      <w:r>
        <w:t>ления несоответствия представленных материалов и (или) документов тр</w:t>
      </w:r>
      <w:r>
        <w:t>е</w:t>
      </w:r>
      <w:r>
        <w:t>бованиям федерального законодательства он информирует об этом факте уполномоченное лицо и рекомендует представить эти материалы и док</w:t>
      </w:r>
      <w:r>
        <w:t>у</w:t>
      </w:r>
      <w:r>
        <w:t>менты в избирательную комиссию Челябинской области после устранения указанного несоответствия. Представленные материалы и документы (в том числе в случае несогласия уполномоченного лица на устранение вышеук</w:t>
      </w:r>
      <w:r>
        <w:t>а</w:t>
      </w:r>
      <w:r>
        <w:t>занного несоответствия) вместе с сопроводительным письмом и его копией незамедлительно передаются работником правового управления, ответс</w:t>
      </w:r>
      <w:r>
        <w:t>т</w:t>
      </w:r>
      <w:r>
        <w:t>венным за прием экземпляров предвыборных агитационных материалов, к</w:t>
      </w:r>
      <w:r>
        <w:t>о</w:t>
      </w:r>
      <w:r>
        <w:t>пий агитационных материалов для размещения в СМИ, лицу, ответственному за регистрацию входящих документов, после чего уполномоченному лицу возвращается копия сопроводительного письма, представленного в избир</w:t>
      </w:r>
      <w:r>
        <w:t>а</w:t>
      </w:r>
      <w:r>
        <w:t>тельную комиссию Челябинской области с отметкой о получении.</w:t>
      </w:r>
    </w:p>
    <w:p w14:paraId="5EE62BE6" w14:textId="77777777" w:rsidR="000F689F" w:rsidRDefault="000F689F">
      <w:pPr>
        <w:pStyle w:val="3f-1"/>
      </w:pPr>
      <w:r>
        <w:t>2.3. В случае несоответствия информации, содержащейся в сопровод</w:t>
      </w:r>
      <w:r>
        <w:t>и</w:t>
      </w:r>
      <w:r>
        <w:t>тельном письме, прилагаемым к нему документам и (или) материалам, и не устранения этого несоответствия, работником правового управления, отве</w:t>
      </w:r>
      <w:r>
        <w:t>т</w:t>
      </w:r>
      <w:r>
        <w:t xml:space="preserve">ственным за прием экземпляров предвыборных агитационных материалов, копий агитационных материалов для размещения </w:t>
      </w:r>
      <w:r>
        <w:lastRenderedPageBreak/>
        <w:t xml:space="preserve">в СМИ, составляется акт в двух экземплярах по форме, установленной в приложении № 2 к настоящему Порядку. Об указанных обстоятельствах </w:t>
      </w:r>
      <w:r w:rsidR="00EE1ECE">
        <w:t>избирательное объединение</w:t>
      </w:r>
      <w:r>
        <w:t xml:space="preserve"> незамедлительно уведомляется письмом за подписью руководителя Рабочей группы с приложением одного экземпляра акта. Вт</w:t>
      </w:r>
      <w:r>
        <w:t>о</w:t>
      </w:r>
      <w:r>
        <w:t>рой экземпляр акта приобщается к представленным предвыборным агитац</w:t>
      </w:r>
      <w:r>
        <w:t>и</w:t>
      </w:r>
      <w:r>
        <w:t>онным материалам, копии агитационного материала для размещения в СМИ.</w:t>
      </w:r>
    </w:p>
    <w:p w14:paraId="3F2EF4E4" w14:textId="77777777" w:rsidR="000F689F" w:rsidRDefault="000F689F">
      <w:pPr>
        <w:pStyle w:val="3f-1"/>
      </w:pPr>
      <w:r>
        <w:t>2.4. Представленные материалы на внешних носителях информации (оптических компакт-дисках CD-R, CD-RW, DVD либо USB Flash Drive) вместе с зарегистрированным сопроводительным письмом и прилагаемым к нему внешним носителем передаются для осуществления проверки носителя на отсутствие на нем вредоносных программ и возможности копирования данных работником правового управления, ответственным за прием экзем</w:t>
      </w:r>
      <w:r>
        <w:t>п</w:t>
      </w:r>
      <w:r>
        <w:t>ляров предвыборных агитационных материалов, копий агитационных мат</w:t>
      </w:r>
      <w:r>
        <w:t>е</w:t>
      </w:r>
      <w:r>
        <w:t>риалов для размещения в СМИ, работнику информационного управления избирательной комиссии Челябинской области, ответственному за осущес</w:t>
      </w:r>
      <w:r>
        <w:t>т</w:t>
      </w:r>
      <w:r>
        <w:t>вление такой проверки. Если по результатам проверки на соответствующем носителе будет обнаружена вредоносная программа, данные защищены от копирования или на носителе не будут обнаружены данные, то составляется акт в двух экземплярах по форме, указанной в приложении №2. Об указа</w:t>
      </w:r>
      <w:r>
        <w:t>н</w:t>
      </w:r>
      <w:r>
        <w:t xml:space="preserve">ных обстоятельствах </w:t>
      </w:r>
      <w:r w:rsidR="000A0DE5">
        <w:t>избирательное объединение</w:t>
      </w:r>
      <w:r>
        <w:t xml:space="preserve"> незамедлительно уведомляется письмом за подписью руководителя Рабочей группы с приложением одного экземпляра акта. </w:t>
      </w:r>
    </w:p>
    <w:p w14:paraId="07759C9C" w14:textId="77777777" w:rsidR="000F689F" w:rsidRDefault="000F689F">
      <w:pPr>
        <w:pStyle w:val="3f-1"/>
      </w:pPr>
      <w:r>
        <w:t>2.5. Работник правового управления, ответственный за прием экзем</w:t>
      </w:r>
      <w:r>
        <w:t>п</w:t>
      </w:r>
      <w:r>
        <w:t>ляров предвыборных агитационных материалов, копий агитационных мат</w:t>
      </w:r>
      <w:r>
        <w:t>е</w:t>
      </w:r>
      <w:r>
        <w:t>риалов для размещения в СМИ, выносит в письменной форме заключение о соответствии или не соответствии представленных агитационных материалов требованиям законодательства о порядке изготовления агитационных мат</w:t>
      </w:r>
      <w:r>
        <w:t>е</w:t>
      </w:r>
      <w:r>
        <w:t xml:space="preserve">риалов, за </w:t>
      </w:r>
      <w:r w:rsidRPr="004A59F9">
        <w:t>исключением предвыборных агитационных материалов, пред</w:t>
      </w:r>
      <w:r w:rsidRPr="004A59F9">
        <w:t>у</w:t>
      </w:r>
      <w:r w:rsidRPr="004A59F9">
        <w:t>смотренных пунктом 11</w:t>
      </w:r>
      <w:r w:rsidRPr="004A59F9">
        <w:rPr>
          <w:vertAlign w:val="superscript"/>
        </w:rPr>
        <w:t>1</w:t>
      </w:r>
      <w:r w:rsidRPr="004A59F9">
        <w:t xml:space="preserve"> статьи 5</w:t>
      </w:r>
      <w:r w:rsidR="009A690C">
        <w:t xml:space="preserve">0 </w:t>
      </w:r>
      <w:r w:rsidR="009A690C">
        <w:lastRenderedPageBreak/>
        <w:t>Федерального закона № 67-ФЗ, частью</w:t>
      </w:r>
      <w:r w:rsidRPr="004A59F9">
        <w:t xml:space="preserve"> </w:t>
      </w:r>
      <w:r w:rsidR="000A0DE5">
        <w:t>4</w:t>
      </w:r>
      <w:r w:rsidR="004A59F9" w:rsidRPr="004A59F9">
        <w:t>-1</w:t>
      </w:r>
      <w:r w:rsidRPr="004A59F9">
        <w:t xml:space="preserve"> статьи </w:t>
      </w:r>
      <w:r w:rsidR="004A59F9" w:rsidRPr="004A59F9">
        <w:t>3</w:t>
      </w:r>
      <w:r w:rsidR="000A0DE5">
        <w:t>0</w:t>
      </w:r>
      <w:r w:rsidRPr="004A59F9">
        <w:t xml:space="preserve"> </w:t>
      </w:r>
      <w:r w:rsidR="004A59F9" w:rsidRPr="004A59F9">
        <w:t>Закона Челябинской области</w:t>
      </w:r>
      <w:r w:rsidRPr="004A59F9">
        <w:t>.</w:t>
      </w:r>
    </w:p>
    <w:p w14:paraId="4605AE9D" w14:textId="77777777" w:rsidR="000F689F" w:rsidRDefault="000F689F">
      <w:pPr>
        <w:pStyle w:val="3f-1"/>
      </w:pPr>
      <w:r>
        <w:t>2.6. Сопроводительное письмо вместе с прилагаемыми к нему мат</w:t>
      </w:r>
      <w:r>
        <w:t>е</w:t>
      </w:r>
      <w:r>
        <w:t>риалами и документами, а также заключением, актом (при нарушении зак</w:t>
      </w:r>
      <w:r>
        <w:t>о</w:t>
      </w:r>
      <w:r>
        <w:t>нодательства о выборах), представляется руководителю Рабочей группы не позднее чем через четыре часа после регистрации документа.</w:t>
      </w:r>
    </w:p>
    <w:p w14:paraId="6308A1BD" w14:textId="77777777" w:rsidR="000F689F" w:rsidRDefault="000F689F">
      <w:pPr>
        <w:pStyle w:val="3f-1"/>
      </w:pPr>
      <w:r>
        <w:t>2.7. О выявленных нарушениях законодательства руководитель Раб</w:t>
      </w:r>
      <w:r>
        <w:t>о</w:t>
      </w:r>
      <w:r>
        <w:t>чей группы информирует председателя избирательной комиссии Челяби</w:t>
      </w:r>
      <w:r>
        <w:t>н</w:t>
      </w:r>
      <w:r>
        <w:t>ской области, а также согласовывает вопрос о направлении соответствующ</w:t>
      </w:r>
      <w:r>
        <w:t>е</w:t>
      </w:r>
      <w:r>
        <w:t xml:space="preserve">го уведомления </w:t>
      </w:r>
      <w:r w:rsidR="000A0DE5">
        <w:t>избирательному объединению</w:t>
      </w:r>
      <w:r>
        <w:t xml:space="preserve">. </w:t>
      </w:r>
    </w:p>
    <w:p w14:paraId="5D31AE4B" w14:textId="77777777" w:rsidR="000F689F" w:rsidRDefault="000F689F">
      <w:pPr>
        <w:pStyle w:val="3f-1"/>
      </w:pPr>
      <w:r>
        <w:t xml:space="preserve">Решение о вынесении вопроса на рассмотрение Рабочей группы по информационным спорам и иным вопросам информационного обеспечения выборов при проведении избирательной кампании по выборам </w:t>
      </w:r>
      <w:r w:rsidR="000739F4" w:rsidRPr="000739F4">
        <w:t>депутатов Законодательного Собрания Челябинской области восьмого созыва</w:t>
      </w:r>
      <w:r>
        <w:t xml:space="preserve"> (далее – Рабочая группа) принимается в порядке, предусмотренном Положением о Рабочей группе по информацио</w:t>
      </w:r>
      <w:r>
        <w:t>н</w:t>
      </w:r>
      <w:r>
        <w:t xml:space="preserve">ным спорам и иным вопросам информационного обеспечения выборов при проведении избирательной кампании по выборам </w:t>
      </w:r>
      <w:r w:rsidR="000739F4" w:rsidRPr="000739F4">
        <w:t>депутатов Законодательного Собрания Челябинской области восьмого созыва</w:t>
      </w:r>
      <w:r>
        <w:t>.</w:t>
      </w:r>
    </w:p>
    <w:p w14:paraId="55F85CE5" w14:textId="77777777" w:rsidR="000F689F" w:rsidRDefault="000F689F">
      <w:pPr>
        <w:pStyle w:val="3f-1"/>
      </w:pPr>
      <w:r>
        <w:t>Рабочая группа вправе рекомендовать избирательной комиссии Чел</w:t>
      </w:r>
      <w:r>
        <w:t>я</w:t>
      </w:r>
      <w:r>
        <w:t>бинской области обратиться с представлением в ГУ</w:t>
      </w:r>
      <w:r w:rsidR="00553C35">
        <w:t xml:space="preserve"> </w:t>
      </w:r>
      <w:r>
        <w:t>МВД России по Чел</w:t>
      </w:r>
      <w:r>
        <w:t>я</w:t>
      </w:r>
      <w:r>
        <w:t>бинской области для пресечения незаконной агитационной деятельности.</w:t>
      </w:r>
    </w:p>
    <w:p w14:paraId="34109B61" w14:textId="77777777" w:rsidR="000F689F" w:rsidRDefault="000F689F">
      <w:pPr>
        <w:pStyle w:val="3f-1"/>
      </w:pPr>
    </w:p>
    <w:p w14:paraId="7C259813" w14:textId="77777777" w:rsidR="000F689F" w:rsidRDefault="000F689F" w:rsidP="000739F4">
      <w:pPr>
        <w:pStyle w:val="3f-1"/>
        <w:numPr>
          <w:ilvl w:val="0"/>
          <w:numId w:val="1"/>
        </w:numPr>
        <w:spacing w:line="276" w:lineRule="auto"/>
        <w:jc w:val="center"/>
        <w:rPr>
          <w:b/>
        </w:rPr>
      </w:pPr>
      <w:r>
        <w:rPr>
          <w:b/>
        </w:rPr>
        <w:t>Организация работы по размещению информации, вводимой</w:t>
      </w:r>
      <w:r>
        <w:t xml:space="preserve"> </w:t>
      </w:r>
      <w:r>
        <w:rPr>
          <w:b/>
        </w:rPr>
        <w:t>ГАС «Выборы»</w:t>
      </w:r>
    </w:p>
    <w:p w14:paraId="494807D0" w14:textId="77777777" w:rsidR="000739F4" w:rsidRDefault="000739F4" w:rsidP="000739F4">
      <w:pPr>
        <w:pStyle w:val="3f-1"/>
        <w:spacing w:line="276" w:lineRule="auto"/>
        <w:ind w:left="1069" w:firstLine="0"/>
      </w:pPr>
    </w:p>
    <w:p w14:paraId="6B609A97" w14:textId="77777777" w:rsidR="000F689F" w:rsidRDefault="000F689F">
      <w:pPr>
        <w:pStyle w:val="3f-1"/>
      </w:pPr>
      <w:r>
        <w:t xml:space="preserve">3.1. Электронные образы предвыборных </w:t>
      </w:r>
      <w:r w:rsidRPr="00D86ED1">
        <w:t>агитационных материалов и необходимые сведения о них вводятся в ГАС «Выборы».</w:t>
      </w:r>
    </w:p>
    <w:p w14:paraId="74177F80" w14:textId="77777777" w:rsidR="000F689F" w:rsidRDefault="000F689F">
      <w:pPr>
        <w:pStyle w:val="3f-1"/>
      </w:pPr>
      <w:r w:rsidRPr="00D86ED1">
        <w:t>3.2. Перечень подлежащей вводу в ГАС «Выборы» информации, порядок и сроки ее ввода установлены Регламентом ГАС «Выборы».</w:t>
      </w:r>
    </w:p>
    <w:p w14:paraId="44833A06" w14:textId="77777777" w:rsidR="000F689F" w:rsidRDefault="000F689F">
      <w:pPr>
        <w:pStyle w:val="3f-1"/>
      </w:pPr>
    </w:p>
    <w:p w14:paraId="7955E100" w14:textId="77777777" w:rsidR="000F689F" w:rsidRDefault="000F689F">
      <w:pPr>
        <w:pStyle w:val="3f-1"/>
        <w:spacing w:line="276" w:lineRule="auto"/>
        <w:jc w:val="center"/>
        <w:rPr>
          <w:b/>
        </w:rPr>
      </w:pPr>
      <w:r>
        <w:rPr>
          <w:b/>
        </w:rPr>
        <w:t>4. Организация проверки представленных агитационных мат</w:t>
      </w:r>
      <w:r>
        <w:rPr>
          <w:b/>
        </w:rPr>
        <w:t>е</w:t>
      </w:r>
      <w:r>
        <w:rPr>
          <w:b/>
        </w:rPr>
        <w:t xml:space="preserve">риалов на соответствие требованиям законодательства </w:t>
      </w:r>
      <w:r>
        <w:rPr>
          <w:b/>
        </w:rPr>
        <w:br/>
        <w:t>о финансировании избирательных кампаний</w:t>
      </w:r>
    </w:p>
    <w:p w14:paraId="6EA5C19F" w14:textId="77777777" w:rsidR="00C65A6C" w:rsidRDefault="00C65A6C">
      <w:pPr>
        <w:pStyle w:val="3f-1"/>
        <w:spacing w:line="276" w:lineRule="auto"/>
        <w:jc w:val="center"/>
      </w:pPr>
    </w:p>
    <w:p w14:paraId="6801DE14" w14:textId="77777777" w:rsidR="000F689F" w:rsidRDefault="000F689F">
      <w:pPr>
        <w:pStyle w:val="3f-1"/>
      </w:pPr>
      <w:r>
        <w:t xml:space="preserve">4.1. Для проведения проверки оплаты предвыборных агитационных материалов, копий агитационных </w:t>
      </w:r>
      <w:r w:rsidR="00E032C5">
        <w:t xml:space="preserve">материалов для размещения в СМИ </w:t>
      </w:r>
      <w:r>
        <w:t>из средств соответствующего избирательного фонда в контрольно – ревиз</w:t>
      </w:r>
      <w:r>
        <w:t>и</w:t>
      </w:r>
      <w:r>
        <w:t>онную службу избирательной комиссии Челябинской области (далее – КРС) передается отчет</w:t>
      </w:r>
      <w:r w:rsidRPr="00D86ED1">
        <w:t>, выгруженный посредством ГАС «В</w:t>
      </w:r>
      <w:r w:rsidRPr="00D86ED1">
        <w:t>ы</w:t>
      </w:r>
      <w:r w:rsidRPr="00D86ED1">
        <w:t>боры» с</w:t>
      </w:r>
      <w:r>
        <w:t xml:space="preserve"> информацией о представленных в избирательную комиссию Чел</w:t>
      </w:r>
      <w:r>
        <w:t>я</w:t>
      </w:r>
      <w:r>
        <w:t>бинской области агитационных материалах и представляемых одновременно с ними документов, копий агитационных материалов, предназначенных для размещения на каналах организаций, осуществляющих телерадиовещание, в периодических печатных изданиях. Вместе с указанным отчетом в КРС пр</w:t>
      </w:r>
      <w:r>
        <w:t>е</w:t>
      </w:r>
      <w:r>
        <w:t>дается копия документа об оплате изготовления данного предвыборного аг</w:t>
      </w:r>
      <w:r>
        <w:t>и</w:t>
      </w:r>
      <w:r>
        <w:t>тационного материала из соответствующего избирательного фонда с отме</w:t>
      </w:r>
      <w:r>
        <w:t>т</w:t>
      </w:r>
      <w:r>
        <w:t>кой филиала ПАО «Сбербанк России».</w:t>
      </w:r>
    </w:p>
    <w:p w14:paraId="2AB1A612" w14:textId="77777777" w:rsidR="000F689F" w:rsidRDefault="000F689F">
      <w:pPr>
        <w:pStyle w:val="3f-1"/>
      </w:pPr>
      <w:r>
        <w:t xml:space="preserve">В КРС, при необходимости, могут передаваться копии агитационных материалов и представленных вместе с ними документов. </w:t>
      </w:r>
    </w:p>
    <w:p w14:paraId="7C3CBD3A" w14:textId="77777777" w:rsidR="000F689F" w:rsidRDefault="000F689F">
      <w:pPr>
        <w:pStyle w:val="3f-1"/>
      </w:pPr>
      <w:r>
        <w:t>4.2. Член КРС в течение дня с момента получения необходимой и</w:t>
      </w:r>
      <w:r>
        <w:t>н</w:t>
      </w:r>
      <w:r>
        <w:t>формации осуществляет проверку оплаты изготовления данных агитацио</w:t>
      </w:r>
      <w:r>
        <w:t>н</w:t>
      </w:r>
      <w:r>
        <w:t>ных материалов из средств соответствующего избирательного фонда.</w:t>
      </w:r>
    </w:p>
    <w:p w14:paraId="41345F38" w14:textId="77777777" w:rsidR="000F689F" w:rsidRDefault="000F689F">
      <w:pPr>
        <w:pStyle w:val="3f-1"/>
      </w:pPr>
      <w:r>
        <w:t>В случае представления в избирательную комиссию Челябинской о</w:t>
      </w:r>
      <w:r>
        <w:t>б</w:t>
      </w:r>
      <w:r>
        <w:t>ласти в течение одного рабочего дня более 30 предвыборных агитационных материалов, копий агитационных материалов для размещения в СМИ, срок проведения указанной проверки по данным материалам по решению рук</w:t>
      </w:r>
      <w:r>
        <w:t>о</w:t>
      </w:r>
      <w:r>
        <w:t>водителя Рабочей группы может быть продлен, но не более чем до 12.00 следующего дня.</w:t>
      </w:r>
    </w:p>
    <w:p w14:paraId="1135B8A5" w14:textId="77777777" w:rsidR="000F689F" w:rsidRDefault="00136D57">
      <w:pPr>
        <w:pStyle w:val="3f-1"/>
      </w:pPr>
      <w:r>
        <w:lastRenderedPageBreak/>
        <w:t>Член</w:t>
      </w:r>
      <w:r w:rsidR="000F689F">
        <w:t xml:space="preserve"> КРС информирует руководителя Рабочей группы о результ</w:t>
      </w:r>
      <w:r w:rsidR="000F689F">
        <w:t>а</w:t>
      </w:r>
      <w:r w:rsidR="000F689F">
        <w:t>тах проверки, проведенной КРС, и вносит соответствующую запись в отчет, указанный в пункте 4.1 настоящего Порядка, после чего ответственным л</w:t>
      </w:r>
      <w:r w:rsidR="000F689F">
        <w:t>и</w:t>
      </w:r>
      <w:r w:rsidR="000F689F">
        <w:t>цом осуществляется ввод представленной информации в задачу «Агитация» ГАС «Выборы».</w:t>
      </w:r>
    </w:p>
    <w:p w14:paraId="54F9487D" w14:textId="77777777" w:rsidR="000F689F" w:rsidRDefault="000F689F">
      <w:pPr>
        <w:pStyle w:val="3f-1"/>
      </w:pPr>
      <w:r>
        <w:t>В случае выявления нарушения член КРС избир</w:t>
      </w:r>
      <w:r>
        <w:t>а</w:t>
      </w:r>
      <w:r>
        <w:t>тельной комиссии</w:t>
      </w:r>
      <w:r w:rsidR="00724AF2">
        <w:t xml:space="preserve"> Челябинской области</w:t>
      </w:r>
      <w:r>
        <w:t xml:space="preserve"> незамедлительно докладывает об этом председателю и</w:t>
      </w:r>
      <w:r>
        <w:t>з</w:t>
      </w:r>
      <w:r>
        <w:t>бирательной комиссии Челябинской области и руководителю Рабочей гру</w:t>
      </w:r>
      <w:r>
        <w:t>п</w:t>
      </w:r>
      <w:r>
        <w:t>пы, которые решают вопрос о принятии мер в связи с выявленными наруш</w:t>
      </w:r>
      <w:r>
        <w:t>е</w:t>
      </w:r>
      <w:r>
        <w:t xml:space="preserve">ниями. </w:t>
      </w:r>
    </w:p>
    <w:p w14:paraId="7A5EC63D" w14:textId="77777777" w:rsidR="000F689F" w:rsidRDefault="000F689F">
      <w:pPr>
        <w:pStyle w:val="3f-1"/>
      </w:pPr>
      <w:r>
        <w:t>4.3. Член избирательной комиссии Челябинской области, член Рабочей группы по информационным спорам, государственный гражданский служ</w:t>
      </w:r>
      <w:r>
        <w:t>а</w:t>
      </w:r>
      <w:r>
        <w:t>щий избирательной комиссии Челябинской области, получивший информ</w:t>
      </w:r>
      <w:r>
        <w:t>а</w:t>
      </w:r>
      <w:r>
        <w:t>цию об обнаружении факта распространения предвыборных агитационных материалов, копий агитационных материалов для размещения в СМИ, не представленных в избирательную комиссию Челябинской области, а также информацию об изменении выходных данных представленного агитацио</w:t>
      </w:r>
      <w:r>
        <w:t>н</w:t>
      </w:r>
      <w:r>
        <w:t>ного материала, обнаружении иных оснований, не допускающих распр</w:t>
      </w:r>
      <w:r>
        <w:t>о</w:t>
      </w:r>
      <w:r>
        <w:t>странение агитационного материала, незамедлительно сообщает об этом р</w:t>
      </w:r>
      <w:r>
        <w:t>у</w:t>
      </w:r>
      <w:r>
        <w:t>ководителю Рабочей группы избирательной комиссии</w:t>
      </w:r>
      <w:r w:rsidR="004C524B">
        <w:t xml:space="preserve"> Челябинской области</w:t>
      </w:r>
      <w:r w:rsidR="00AA32B4">
        <w:t>.</w:t>
      </w:r>
      <w:r>
        <w:t xml:space="preserve"> </w:t>
      </w:r>
    </w:p>
    <w:p w14:paraId="20E80268" w14:textId="77777777" w:rsidR="000F689F" w:rsidRDefault="000F689F">
      <w:pPr>
        <w:spacing w:line="276" w:lineRule="auto"/>
        <w:ind w:firstLine="709"/>
        <w:jc w:val="both"/>
      </w:pPr>
    </w:p>
    <w:p w14:paraId="7FB10726" w14:textId="77777777" w:rsidR="000F689F" w:rsidRDefault="000F689F">
      <w:pPr>
        <w:pStyle w:val="3f-1"/>
        <w:spacing w:line="276" w:lineRule="auto"/>
        <w:jc w:val="center"/>
      </w:pPr>
      <w:r>
        <w:rPr>
          <w:b/>
        </w:rPr>
        <w:t>5. Организация работы по учету и хранению предвыборных аг</w:t>
      </w:r>
      <w:r>
        <w:rPr>
          <w:b/>
        </w:rPr>
        <w:t>и</w:t>
      </w:r>
      <w:r>
        <w:rPr>
          <w:b/>
        </w:rPr>
        <w:t>тационных материалов, представляемых в избирательную комиссию Челябинской области</w:t>
      </w:r>
    </w:p>
    <w:p w14:paraId="456C45EC" w14:textId="77777777" w:rsidR="000F689F" w:rsidRDefault="000F689F">
      <w:pPr>
        <w:pStyle w:val="3f-1"/>
        <w:spacing w:line="276" w:lineRule="auto"/>
        <w:jc w:val="center"/>
        <w:rPr>
          <w:b/>
        </w:rPr>
      </w:pPr>
    </w:p>
    <w:p w14:paraId="65C35828" w14:textId="77777777" w:rsidR="000F689F" w:rsidRDefault="000F689F">
      <w:pPr>
        <w:pStyle w:val="3f-1"/>
      </w:pPr>
      <w:r>
        <w:t>5.1. Учет предвыборных агитационных материалов, копий агитацио</w:t>
      </w:r>
      <w:r>
        <w:t>н</w:t>
      </w:r>
      <w:r>
        <w:t>ных материалов для размещения в СМИ и представляемых в избирательную комиссию</w:t>
      </w:r>
      <w:r w:rsidR="004C524B">
        <w:t xml:space="preserve"> Челябинской области</w:t>
      </w:r>
      <w:r>
        <w:t xml:space="preserve"> одновременно с ними документов осущест</w:t>
      </w:r>
      <w:r>
        <w:t>в</w:t>
      </w:r>
      <w:r>
        <w:t xml:space="preserve">ляется в порядке, предусмотренном </w:t>
      </w:r>
      <w:r w:rsidRPr="00D86ED1">
        <w:t>Регламентом ГАС «Выборы».</w:t>
      </w:r>
    </w:p>
    <w:p w14:paraId="1219E62D" w14:textId="77777777" w:rsidR="000F689F" w:rsidRDefault="000F689F">
      <w:pPr>
        <w:pStyle w:val="3f-1"/>
      </w:pPr>
      <w:r>
        <w:lastRenderedPageBreak/>
        <w:t>5.2. Форма учета предвыборных агитационных материалов, копий аг</w:t>
      </w:r>
      <w:r>
        <w:t>и</w:t>
      </w:r>
      <w:r>
        <w:t xml:space="preserve">тационных материалов для размещения в СМИ формируется с помощью программно – технических средств </w:t>
      </w:r>
      <w:r w:rsidRPr="00D86ED1">
        <w:t>ГАС «Выборы».</w:t>
      </w:r>
    </w:p>
    <w:p w14:paraId="06A0188E" w14:textId="77777777" w:rsidR="000F689F" w:rsidRDefault="000F689F">
      <w:pPr>
        <w:pStyle w:val="3f-1"/>
      </w:pPr>
      <w:r>
        <w:t>5.3. Экземпляры предвыборных агитационных материалов, копий аг</w:t>
      </w:r>
      <w:r>
        <w:t>и</w:t>
      </w:r>
      <w:r>
        <w:t xml:space="preserve">тационных </w:t>
      </w:r>
      <w:r w:rsidR="004A59F9">
        <w:t xml:space="preserve">материалов для размещения в СМИ </w:t>
      </w:r>
      <w:r>
        <w:t>и представляемых в избирательную комиссию Челябинской области одн</w:t>
      </w:r>
      <w:r>
        <w:t>о</w:t>
      </w:r>
      <w:r>
        <w:t>временно с ними документов на бумажном носителе вместе с актами, хр</w:t>
      </w:r>
      <w:r>
        <w:t>а</w:t>
      </w:r>
      <w:r>
        <w:t>нятся у работника правового управления избирательной комиссии Челяби</w:t>
      </w:r>
      <w:r>
        <w:t>н</w:t>
      </w:r>
      <w:r>
        <w:t>ской области, осуществляющего систематизацию и хранение предвыборных агитационных материалов.</w:t>
      </w:r>
    </w:p>
    <w:p w14:paraId="46DAA8A6" w14:textId="77777777" w:rsidR="000F689F" w:rsidRDefault="000F689F">
      <w:pPr>
        <w:pStyle w:val="3f-1"/>
      </w:pPr>
      <w:bookmarkStart w:id="1" w:name="Par86"/>
      <w:bookmarkStart w:id="2" w:name="Par83"/>
      <w:bookmarkEnd w:id="1"/>
      <w:bookmarkEnd w:id="2"/>
      <w:r>
        <w:t>5.4. Доступ к находящимся в избирательной комиссии Челябинской области предвыборных агитационных материалов, копий агитационных м</w:t>
      </w:r>
      <w:r>
        <w:t>а</w:t>
      </w:r>
      <w:r>
        <w:t>териалов для размещения в СМИ и другим, связанным с ними документам, осуществляется с разрешения руководителя Рабочей группы.</w:t>
      </w:r>
    </w:p>
    <w:p w14:paraId="4D84B076" w14:textId="77777777" w:rsidR="000F689F" w:rsidRDefault="000F689F">
      <w:pPr>
        <w:pStyle w:val="3f-1"/>
      </w:pPr>
      <w:r>
        <w:t>5.5. Предвыборные агитационные материалы, копии агитационных м</w:t>
      </w:r>
      <w:r>
        <w:t>а</w:t>
      </w:r>
      <w:r>
        <w:t xml:space="preserve">териалов для размещения в </w:t>
      </w:r>
      <w:r w:rsidR="009A690C">
        <w:t xml:space="preserve">СМИ и документы к ним хранятся </w:t>
      </w:r>
      <w:r>
        <w:t>и передаются в архив в соответствии с Порядком хранения и передачи в а</w:t>
      </w:r>
      <w:r>
        <w:t>р</w:t>
      </w:r>
      <w:r>
        <w:t xml:space="preserve">хивы документов, связанных с подготовкой и проведением выборов </w:t>
      </w:r>
      <w:r w:rsidR="004C59F2" w:rsidRPr="004C59F2">
        <w:t>депутатов Законодательного Собрания Челябинской области восьмого созыва</w:t>
      </w:r>
      <w:r>
        <w:t>.</w:t>
      </w:r>
    </w:p>
    <w:p w14:paraId="767275A2" w14:textId="77777777" w:rsidR="000F689F" w:rsidRDefault="000F689F">
      <w:pPr>
        <w:pStyle w:val="3f-1"/>
      </w:pPr>
    </w:p>
    <w:p w14:paraId="2017AEBB" w14:textId="77777777" w:rsidR="000F689F" w:rsidRDefault="000F689F">
      <w:pPr>
        <w:pStyle w:val="3f-1"/>
        <w:sectPr w:rsidR="000F689F" w:rsidSect="007C21C5">
          <w:pgSz w:w="11906" w:h="16838"/>
          <w:pgMar w:top="1134" w:right="850" w:bottom="1134" w:left="1701" w:header="680" w:footer="720" w:gutter="0"/>
          <w:pgNumType w:start="1"/>
          <w:cols w:space="720"/>
          <w:formProt w:val="0"/>
          <w:noEndnote/>
          <w:titlePg/>
          <w:docGrid w:linePitch="381"/>
        </w:sectPr>
      </w:pPr>
    </w:p>
    <w:p w14:paraId="4796FE8B" w14:textId="77777777" w:rsidR="000F689F" w:rsidRDefault="000F689F">
      <w:pPr>
        <w:ind w:left="5670"/>
        <w:textAlignment w:val="baseline"/>
      </w:pPr>
      <w:r>
        <w:rPr>
          <w:rFonts w:ascii="Times New Roman CYR" w:hAnsi="Times New Roman CYR"/>
          <w:bCs/>
          <w:sz w:val="24"/>
          <w:szCs w:val="22"/>
        </w:rPr>
        <w:lastRenderedPageBreak/>
        <w:t>Приложение № 1</w:t>
      </w:r>
    </w:p>
    <w:p w14:paraId="06B006B2" w14:textId="77777777" w:rsidR="000F689F" w:rsidRDefault="000F689F">
      <w:pPr>
        <w:ind w:left="5670"/>
        <w:textAlignment w:val="baseline"/>
      </w:pPr>
      <w:r>
        <w:rPr>
          <w:rFonts w:ascii="Times New Roman CYR" w:hAnsi="Times New Roman CYR"/>
          <w:bCs/>
          <w:sz w:val="24"/>
          <w:szCs w:val="20"/>
        </w:rPr>
        <w:t xml:space="preserve">к порядку приема, учета, анализа, обработки и хранения </w:t>
      </w:r>
    </w:p>
    <w:p w14:paraId="29FD993B" w14:textId="77777777" w:rsidR="000F689F" w:rsidRDefault="000F689F">
      <w:pPr>
        <w:ind w:left="5670"/>
        <w:textAlignment w:val="baseline"/>
      </w:pPr>
      <w:r>
        <w:rPr>
          <w:rFonts w:ascii="Times New Roman CYR" w:hAnsi="Times New Roman CYR"/>
          <w:bCs/>
          <w:sz w:val="24"/>
          <w:szCs w:val="20"/>
        </w:rPr>
        <w:t xml:space="preserve">в избирательной комиссии Челябинской области предвыборных агитационных материалов и представляемых одновременно с ними документов, копий агитационных материалов, предназначенных для размещения на каналах организаций, осуществляющих телерадиовещание, в периодических печатных изданиях, при проведении избирательной кампании по выборам </w:t>
      </w:r>
      <w:r w:rsidR="004C59F2" w:rsidRPr="004C59F2">
        <w:rPr>
          <w:rFonts w:ascii="Times New Roman CYR" w:hAnsi="Times New Roman CYR"/>
          <w:bCs/>
          <w:sz w:val="24"/>
          <w:szCs w:val="20"/>
        </w:rPr>
        <w:t>депутатов Законодательного Собрания Челябинской области восьмого созыва</w:t>
      </w:r>
    </w:p>
    <w:p w14:paraId="00EC399D" w14:textId="77777777" w:rsidR="000F689F" w:rsidRDefault="000F689F">
      <w:pPr>
        <w:rPr>
          <w:b/>
          <w:bCs/>
        </w:rPr>
      </w:pPr>
    </w:p>
    <w:p w14:paraId="016AF2F6" w14:textId="77777777" w:rsidR="000F689F" w:rsidRDefault="000F689F">
      <w:pPr>
        <w:ind w:left="540"/>
      </w:pPr>
      <w:r>
        <w:rPr>
          <w:b/>
          <w:bCs/>
          <w:color w:val="000000"/>
        </w:rPr>
        <w:t xml:space="preserve">Сопроводительное письмо </w:t>
      </w:r>
    </w:p>
    <w:p w14:paraId="7EF7804F" w14:textId="77777777" w:rsidR="000F689F" w:rsidRDefault="000F689F">
      <w:pPr>
        <w:ind w:left="540"/>
      </w:pPr>
      <w:r>
        <w:rPr>
          <w:b/>
          <w:bCs/>
          <w:color w:val="000000"/>
        </w:rPr>
        <w:t>о представлении экземпляров или копий печатных агитационных материалов, экземпляров аудиовизуальных агитационных материалов, фотографий иных агитационных материалов</w:t>
      </w:r>
      <w:r w:rsidR="004C59F2">
        <w:rPr>
          <w:b/>
          <w:bCs/>
          <w:color w:val="000000"/>
        </w:rPr>
        <w:t xml:space="preserve">, </w:t>
      </w:r>
      <w:r w:rsidR="004C59F2" w:rsidRPr="004C59F2">
        <w:rPr>
          <w:b/>
          <w:bCs/>
          <w:color w:val="000000"/>
        </w:rPr>
        <w:t>копий агитационных материалов, предназначенных для размещения на каналах организаций, осуществляющих телерадиовещание, в периодических печатных изданиях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br/>
        <w:t xml:space="preserve">в _______________________________________________________ </w:t>
      </w:r>
    </w:p>
    <w:p w14:paraId="78026432" w14:textId="77777777" w:rsidR="000F689F" w:rsidRDefault="000F689F">
      <w:pPr>
        <w:ind w:left="540"/>
        <w:rPr>
          <w:b/>
          <w:bCs/>
          <w:color w:val="000000"/>
        </w:rPr>
      </w:pPr>
      <w:r>
        <w:rPr>
          <w:b/>
          <w:bCs/>
          <w:color w:val="000000"/>
        </w:rPr>
        <w:t xml:space="preserve">при проведении избирательной кампании по выборам </w:t>
      </w:r>
      <w:r w:rsidR="004C59F2" w:rsidRPr="004C59F2">
        <w:rPr>
          <w:b/>
          <w:bCs/>
          <w:color w:val="000000"/>
        </w:rPr>
        <w:t>депутатов Законодательного Собрания Челябинской области восьмого созыва</w:t>
      </w:r>
    </w:p>
    <w:p w14:paraId="0ECACFAC" w14:textId="77777777" w:rsidR="004C59F2" w:rsidRDefault="004C59F2">
      <w:pPr>
        <w:ind w:left="540"/>
        <w:rPr>
          <w:bCs/>
          <w:color w:val="000000"/>
          <w:sz w:val="18"/>
          <w:szCs w:val="18"/>
        </w:rPr>
      </w:pPr>
    </w:p>
    <w:p w14:paraId="158DB68E" w14:textId="77777777" w:rsidR="00136D57" w:rsidRPr="00136D57" w:rsidRDefault="000F689F">
      <w:pPr>
        <w:ind w:firstLine="709"/>
        <w:jc w:val="both"/>
        <w:rPr>
          <w:b/>
          <w:bCs/>
          <w:color w:val="000000"/>
        </w:rPr>
      </w:pPr>
      <w:r>
        <w:rPr>
          <w:color w:val="000000"/>
        </w:rPr>
        <w:t xml:space="preserve">Настоящим представляю </w:t>
      </w:r>
      <w:r>
        <w:rPr>
          <w:bCs/>
          <w:color w:val="000000"/>
        </w:rPr>
        <w:t>экземпляр, копию печатного агитационного материала, экземпляр аудиовизуального агитационного материала, фотографию иного агитационного материала,</w:t>
      </w:r>
      <w:r w:rsidR="006F21A8">
        <w:rPr>
          <w:bCs/>
          <w:color w:val="000000"/>
        </w:rPr>
        <w:t xml:space="preserve"> копию</w:t>
      </w:r>
      <w:r>
        <w:rPr>
          <w:bCs/>
          <w:color w:val="000000"/>
        </w:rPr>
        <w:t xml:space="preserve"> агитационн</w:t>
      </w:r>
      <w:r w:rsidR="006F21A8">
        <w:rPr>
          <w:bCs/>
          <w:color w:val="000000"/>
        </w:rPr>
        <w:t>ого</w:t>
      </w:r>
      <w:r>
        <w:rPr>
          <w:bCs/>
          <w:color w:val="000000"/>
        </w:rPr>
        <w:t xml:space="preserve"> материал</w:t>
      </w:r>
      <w:r w:rsidR="006F21A8">
        <w:rPr>
          <w:bCs/>
          <w:color w:val="000000"/>
        </w:rPr>
        <w:t>а</w:t>
      </w:r>
      <w:r>
        <w:rPr>
          <w:bCs/>
          <w:color w:val="000000"/>
        </w:rPr>
        <w:t>, предназначенн</w:t>
      </w:r>
      <w:r w:rsidR="006F21A8">
        <w:rPr>
          <w:bCs/>
          <w:color w:val="000000"/>
        </w:rPr>
        <w:t>ого</w:t>
      </w:r>
      <w:r>
        <w:rPr>
          <w:bCs/>
          <w:color w:val="000000"/>
        </w:rPr>
        <w:t xml:space="preserve"> для размещения на</w:t>
      </w:r>
      <w:r>
        <w:t xml:space="preserve"> </w:t>
      </w:r>
      <w:r>
        <w:rPr>
          <w:bCs/>
          <w:color w:val="000000"/>
        </w:rPr>
        <w:t>каналах организаций, осуществляющих телерадиовещание, в периодических печатных изданиях</w:t>
      </w:r>
      <w:r w:rsidR="00136D57">
        <w:rPr>
          <w:bCs/>
          <w:color w:val="000000"/>
        </w:rPr>
        <w:t xml:space="preserve"> </w:t>
      </w:r>
      <w:r w:rsidR="00136D57" w:rsidRPr="00136D57">
        <w:rPr>
          <w:b/>
          <w:bCs/>
          <w:color w:val="000000"/>
        </w:rPr>
        <w:t>(нужное подчеркнуть)</w:t>
      </w:r>
    </w:p>
    <w:p w14:paraId="78A11A7B" w14:textId="77777777" w:rsidR="000F689F" w:rsidRDefault="000F689F" w:rsidP="00136D57">
      <w:pPr>
        <w:jc w:val="both"/>
      </w:pPr>
      <w:r>
        <w:rPr>
          <w:bCs/>
          <w:color w:val="000000"/>
        </w:rPr>
        <w:t>__________________________________________________________________</w:t>
      </w:r>
    </w:p>
    <w:p w14:paraId="5781EA07" w14:textId="77777777" w:rsidR="000F689F" w:rsidRDefault="000F689F">
      <w:pPr>
        <w:ind w:firstLine="709"/>
        <w:jc w:val="both"/>
      </w:pPr>
      <w:r>
        <w:rPr>
          <w:sz w:val="18"/>
          <w:szCs w:val="18"/>
        </w:rPr>
        <w:t xml:space="preserve">                     </w:t>
      </w:r>
      <w:r w:rsidR="00136D57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наименование агитационного материала</w:t>
      </w:r>
    </w:p>
    <w:p w14:paraId="2DFBE66F" w14:textId="77777777" w:rsidR="000F689F" w:rsidRDefault="000F689F">
      <w:pPr>
        <w:jc w:val="both"/>
      </w:pPr>
      <w:r>
        <w:rPr>
          <w:bCs/>
          <w:color w:val="000000"/>
        </w:rPr>
        <w:t>__________________________________________________________________</w:t>
      </w:r>
      <w:r>
        <w:rPr>
          <w:sz w:val="18"/>
          <w:szCs w:val="18"/>
        </w:rPr>
        <w:t xml:space="preserve"> </w:t>
      </w:r>
    </w:p>
    <w:p w14:paraId="33C40CA3" w14:textId="77777777" w:rsidR="006F21A8" w:rsidRDefault="000F689F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Агитационный материал оплачен из средств избирательного фонда </w:t>
      </w:r>
    </w:p>
    <w:p w14:paraId="03259AAA" w14:textId="77777777" w:rsidR="000F689F" w:rsidRDefault="000F689F" w:rsidP="006F21A8">
      <w:pPr>
        <w:jc w:val="both"/>
      </w:pPr>
      <w:r>
        <w:rPr>
          <w:bCs/>
          <w:color w:val="000000"/>
        </w:rPr>
        <w:t>_________________________________________________________________.</w:t>
      </w:r>
    </w:p>
    <w:p w14:paraId="54AB303E" w14:textId="77777777" w:rsidR="000F689F" w:rsidRDefault="004C59F2" w:rsidP="00136D57">
      <w:pPr>
        <w:jc w:val="both"/>
      </w:pPr>
      <w:r>
        <w:rPr>
          <w:color w:val="000000"/>
          <w:vertAlign w:val="superscript"/>
        </w:rPr>
        <w:t>избирательное объединение</w:t>
      </w:r>
      <w:r w:rsidR="000F689F">
        <w:rPr>
          <w:color w:val="000000"/>
          <w:vertAlign w:val="superscript"/>
        </w:rPr>
        <w:t>, из средств избирательного фонда которого оплачен материал</w:t>
      </w:r>
      <w:r w:rsidR="00136D57">
        <w:rPr>
          <w:color w:val="000000"/>
          <w:vertAlign w:val="superscript"/>
        </w:rPr>
        <w:t>, дата оплаты агитационного материала из избирательного фонда</w:t>
      </w:r>
    </w:p>
    <w:p w14:paraId="4666951D" w14:textId="77777777" w:rsidR="000F689F" w:rsidRDefault="000F689F">
      <w:pPr>
        <w:ind w:firstLine="709"/>
        <w:jc w:val="both"/>
      </w:pPr>
      <w:r>
        <w:rPr>
          <w:color w:val="000000"/>
        </w:rPr>
        <w:t>Сведения об организации (лице) изготовившей (изготовившем) агитационный материал: ____________________________________________</w:t>
      </w:r>
    </w:p>
    <w:p w14:paraId="68735B2A" w14:textId="77777777" w:rsidR="000F689F" w:rsidRDefault="000F689F">
      <w:pPr>
        <w:ind w:firstLine="709"/>
        <w:jc w:val="both"/>
      </w:pPr>
      <w:r>
        <w:rPr>
          <w:sz w:val="18"/>
          <w:szCs w:val="18"/>
        </w:rPr>
        <w:t xml:space="preserve">                                   </w:t>
      </w:r>
      <w:r w:rsidR="00851795"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>наименование  (фамилия, имя, отчество лица)</w:t>
      </w:r>
    </w:p>
    <w:p w14:paraId="2C7D4E19" w14:textId="77777777" w:rsidR="000F689F" w:rsidRDefault="000F689F">
      <w:pPr>
        <w:jc w:val="both"/>
      </w:pPr>
      <w:r>
        <w:rPr>
          <w:color w:val="000000"/>
        </w:rPr>
        <w:t>__________________________________________________________________</w:t>
      </w:r>
    </w:p>
    <w:p w14:paraId="5E29E7E0" w14:textId="77777777" w:rsidR="000F689F" w:rsidRDefault="000F689F">
      <w:r>
        <w:rPr>
          <w:color w:val="000000"/>
          <w:sz w:val="18"/>
          <w:szCs w:val="18"/>
        </w:rPr>
        <w:t>адрес юридического лица, индивидуального предпринимателя (адрес места жительства физического лица)</w:t>
      </w:r>
      <w:r w:rsidR="004C59F2">
        <w:rPr>
          <w:color w:val="000000"/>
          <w:sz w:val="18"/>
          <w:szCs w:val="18"/>
        </w:rPr>
        <w:t>, ИНН</w:t>
      </w:r>
      <w:r>
        <w:rPr>
          <w:sz w:val="18"/>
          <w:szCs w:val="18"/>
        </w:rPr>
        <w:t xml:space="preserve"> </w:t>
      </w:r>
    </w:p>
    <w:p w14:paraId="08B17191" w14:textId="77777777" w:rsidR="000F689F" w:rsidRDefault="000F689F">
      <w:pPr>
        <w:jc w:val="both"/>
        <w:rPr>
          <w:sz w:val="18"/>
          <w:szCs w:val="18"/>
        </w:rPr>
      </w:pPr>
    </w:p>
    <w:p w14:paraId="1A5E7E73" w14:textId="77777777" w:rsidR="000F689F" w:rsidRDefault="000F689F">
      <w:pPr>
        <w:jc w:val="both"/>
      </w:pPr>
      <w:r>
        <w:rPr>
          <w:sz w:val="18"/>
          <w:szCs w:val="18"/>
        </w:rPr>
        <w:t>_______________________________________________________________________________________________________</w:t>
      </w:r>
    </w:p>
    <w:p w14:paraId="3625D327" w14:textId="77777777" w:rsidR="000F689F" w:rsidRDefault="000F689F">
      <w:pPr>
        <w:ind w:firstLine="709"/>
        <w:jc w:val="both"/>
      </w:pPr>
      <w:r>
        <w:rPr>
          <w:color w:val="000000"/>
        </w:rPr>
        <w:t>Сведения о</w:t>
      </w:r>
      <w:r w:rsidR="004C59F2">
        <w:rPr>
          <w:color w:val="000000"/>
        </w:rPr>
        <w:t>б</w:t>
      </w:r>
      <w:r>
        <w:rPr>
          <w:color w:val="000000"/>
        </w:rPr>
        <w:t xml:space="preserve"> </w:t>
      </w:r>
      <w:r w:rsidR="004C59F2">
        <w:rPr>
          <w:color w:val="000000"/>
        </w:rPr>
        <w:t>избирательном объединении</w:t>
      </w:r>
      <w:r>
        <w:rPr>
          <w:color w:val="000000"/>
        </w:rPr>
        <w:t>, заказавше</w:t>
      </w:r>
      <w:r w:rsidR="006F21A8">
        <w:rPr>
          <w:color w:val="000000"/>
        </w:rPr>
        <w:t>м</w:t>
      </w:r>
      <w:r>
        <w:rPr>
          <w:color w:val="000000"/>
        </w:rPr>
        <w:t xml:space="preserve"> агитационный материал: _________________________________ </w:t>
      </w:r>
    </w:p>
    <w:p w14:paraId="64223CAF" w14:textId="77777777" w:rsidR="000F689F" w:rsidRDefault="000F689F">
      <w:pPr>
        <w:jc w:val="both"/>
        <w:rPr>
          <w:color w:val="000000"/>
        </w:rPr>
      </w:pPr>
    </w:p>
    <w:p w14:paraId="107EE449" w14:textId="77777777" w:rsidR="000F689F" w:rsidRDefault="000F689F">
      <w:pPr>
        <w:jc w:val="both"/>
      </w:pPr>
      <w:r>
        <w:rPr>
          <w:color w:val="000000"/>
        </w:rPr>
        <w:t>__________________________________________________________________</w:t>
      </w:r>
    </w:p>
    <w:p w14:paraId="6F088EC5" w14:textId="77777777" w:rsidR="000F689F" w:rsidRDefault="000F689F">
      <w:pPr>
        <w:ind w:firstLine="709"/>
        <w:jc w:val="both"/>
      </w:pPr>
      <w:r>
        <w:t>Тираж ______________________________________________________________.</w:t>
      </w:r>
    </w:p>
    <w:p w14:paraId="365A1BFF" w14:textId="77777777" w:rsidR="000F689F" w:rsidRDefault="000F689F">
      <w:pPr>
        <w:ind w:firstLine="709"/>
        <w:jc w:val="both"/>
      </w:pPr>
    </w:p>
    <w:p w14:paraId="39F0C600" w14:textId="77777777" w:rsidR="000F689F" w:rsidRDefault="000F689F">
      <w:pPr>
        <w:ind w:firstLine="709"/>
        <w:jc w:val="both"/>
      </w:pPr>
      <w:r>
        <w:t>Дата выпуска _______________________________________________.</w:t>
      </w:r>
    </w:p>
    <w:p w14:paraId="64E8C8F6" w14:textId="77777777" w:rsidR="000F689F" w:rsidRDefault="000F689F">
      <w:pPr>
        <w:ind w:firstLine="709"/>
        <w:jc w:val="both"/>
      </w:pPr>
    </w:p>
    <w:p w14:paraId="517272D6" w14:textId="77777777" w:rsidR="000F689F" w:rsidRDefault="000F689F" w:rsidP="00E81869">
      <w:pPr>
        <w:ind w:firstLine="709"/>
        <w:jc w:val="both"/>
      </w:pPr>
      <w:r>
        <w:t>Согласие лица (лиц) на использо</w:t>
      </w:r>
      <w:r w:rsidR="004A59F9">
        <w:t xml:space="preserve">вание высказываний прилагается </w:t>
      </w:r>
      <w:r>
        <w:t>(в случае использования высказываний физи</w:t>
      </w:r>
      <w:r w:rsidR="00073F1E">
        <w:t xml:space="preserve">ческого лица (лиц) о кандидате </w:t>
      </w:r>
      <w:r>
        <w:t xml:space="preserve">в соответствии с пунктом 9 статьи 48 Федерального закона «Об основных гарантиях избирательных прав и права на участие в референдуме граждан Российской Федерации», </w:t>
      </w:r>
      <w:r w:rsidR="009A690C">
        <w:t>частью</w:t>
      </w:r>
      <w:r>
        <w:t xml:space="preserve"> </w:t>
      </w:r>
      <w:r w:rsidR="005B32F3">
        <w:t>9</w:t>
      </w:r>
      <w:r>
        <w:t xml:space="preserve"> статьи </w:t>
      </w:r>
      <w:r w:rsidR="005B32F3">
        <w:t>28</w:t>
      </w:r>
      <w:r>
        <w:t xml:space="preserve"> </w:t>
      </w:r>
      <w:r w:rsidR="00E81869">
        <w:t>Закона Челябинской «</w:t>
      </w:r>
      <w:r w:rsidR="005B32F3" w:rsidRPr="005B32F3">
        <w:t>О выборах депутатов Законодательного Собрания Челябинской области</w:t>
      </w:r>
      <w:r w:rsidR="00E81869">
        <w:t>»</w:t>
      </w:r>
      <w:r>
        <w:t>).</w:t>
      </w:r>
    </w:p>
    <w:p w14:paraId="2EAC640B" w14:textId="77777777" w:rsidR="000F689F" w:rsidRDefault="000F689F">
      <w:pPr>
        <w:ind w:firstLine="709"/>
        <w:jc w:val="both"/>
      </w:pPr>
      <w:r>
        <w:t>Приложение:</w:t>
      </w:r>
    </w:p>
    <w:p w14:paraId="2686CDD8" w14:textId="77777777" w:rsidR="000F689F" w:rsidRDefault="000F689F">
      <w:pPr>
        <w:ind w:firstLine="709"/>
        <w:jc w:val="both"/>
      </w:pPr>
      <w:r>
        <w:t xml:space="preserve"> –  копия документа об оплате изготовления данного предвыборного агитационного материала из избирательного фонда </w:t>
      </w:r>
      <w:r w:rsidR="005B32F3">
        <w:t>избирательного объединения</w:t>
      </w:r>
      <w:r>
        <w:t>;</w:t>
      </w:r>
    </w:p>
    <w:p w14:paraId="1C9394C3" w14:textId="77777777" w:rsidR="000F689F" w:rsidRDefault="000F689F">
      <w:pPr>
        <w:ind w:firstLine="709"/>
        <w:jc w:val="both"/>
      </w:pPr>
      <w:r>
        <w:t xml:space="preserve"> –  электронный образ данного предвыборного агитационного материала в машиночитаемом виде (оптический компакт – диск CD – R, CD – RW, DVD </w:t>
      </w:r>
      <w:r w:rsidR="00851795">
        <w:t xml:space="preserve">– R,  DVD – RW,  USB FlashDrive </w:t>
      </w:r>
      <w:r w:rsidR="00851795" w:rsidRPr="00851795">
        <w:rPr>
          <w:b/>
        </w:rPr>
        <w:t>(нужное подчеркнуть)</w:t>
      </w:r>
      <w:r>
        <w:t>.</w:t>
      </w:r>
      <w:r>
        <w:rPr>
          <w:b/>
          <w:bCs/>
          <w:vertAlign w:val="superscript"/>
        </w:rPr>
        <w:t xml:space="preserve"> </w:t>
      </w:r>
    </w:p>
    <w:p w14:paraId="64BEC6A4" w14:textId="77777777" w:rsidR="000F689F" w:rsidRDefault="000F689F">
      <w:pPr>
        <w:ind w:firstLine="709"/>
        <w:jc w:val="both"/>
      </w:pPr>
    </w:p>
    <w:p w14:paraId="05D77E90" w14:textId="77777777" w:rsidR="000F689F" w:rsidRDefault="000F689F">
      <w:pPr>
        <w:ind w:left="540"/>
        <w:rPr>
          <w:b/>
          <w:color w:val="000000"/>
        </w:rPr>
      </w:pPr>
    </w:p>
    <w:p w14:paraId="371F0CE4" w14:textId="77777777" w:rsidR="000F689F" w:rsidRDefault="000F689F" w:rsidP="00D275C6">
      <w:pPr>
        <w:spacing w:line="280" w:lineRule="atLeast"/>
        <w:jc w:val="both"/>
      </w:pPr>
      <w:r>
        <w:rPr>
          <w:color w:val="000000"/>
        </w:rPr>
        <w:t>Лицо, представившее агитационный материал</w:t>
      </w:r>
      <w:r>
        <w:rPr>
          <w:color w:val="000000"/>
          <w:sz w:val="26"/>
          <w:szCs w:val="26"/>
        </w:rPr>
        <w:t xml:space="preserve">    ___________________________</w:t>
      </w:r>
    </w:p>
    <w:p w14:paraId="3D3E519B" w14:textId="77777777" w:rsidR="000F689F" w:rsidRDefault="000F689F" w:rsidP="00D275C6">
      <w:pPr>
        <w:jc w:val="both"/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(подпись, инициалы, фамилия</w:t>
      </w:r>
      <w:r>
        <w:t xml:space="preserve"> </w:t>
      </w:r>
    </w:p>
    <w:p w14:paraId="1ACD8BCA" w14:textId="77777777" w:rsidR="000F689F" w:rsidRDefault="000F689F">
      <w:pPr>
        <w:sectPr w:rsidR="000F689F" w:rsidSect="007C21C5">
          <w:headerReference w:type="default" r:id="rId10"/>
          <w:pgSz w:w="11906" w:h="16838"/>
          <w:pgMar w:top="1134" w:right="850" w:bottom="1134" w:left="1701" w:header="680" w:footer="720" w:gutter="0"/>
          <w:pgNumType w:start="1"/>
          <w:cols w:space="720"/>
          <w:formProt w:val="0"/>
          <w:noEndnote/>
          <w:titlePg/>
          <w:docGrid w:linePitch="381"/>
        </w:sectPr>
      </w:pPr>
    </w:p>
    <w:p w14:paraId="5A788E1C" w14:textId="77777777" w:rsidR="000F689F" w:rsidRDefault="000F689F">
      <w:pPr>
        <w:ind w:left="5670"/>
        <w:textAlignment w:val="baseline"/>
      </w:pPr>
      <w:r>
        <w:rPr>
          <w:rFonts w:ascii="Times New Roman CYR" w:hAnsi="Times New Roman CYR"/>
          <w:bCs/>
          <w:sz w:val="24"/>
          <w:szCs w:val="22"/>
        </w:rPr>
        <w:lastRenderedPageBreak/>
        <w:t>Приложение № 2</w:t>
      </w:r>
    </w:p>
    <w:p w14:paraId="5DF0BE2F" w14:textId="77777777" w:rsidR="000F689F" w:rsidRDefault="000F689F">
      <w:pPr>
        <w:ind w:left="5670"/>
        <w:textAlignment w:val="baseline"/>
      </w:pPr>
      <w:r>
        <w:rPr>
          <w:rFonts w:ascii="Times New Roman CYR" w:hAnsi="Times New Roman CYR"/>
          <w:bCs/>
          <w:sz w:val="24"/>
          <w:szCs w:val="20"/>
        </w:rPr>
        <w:t xml:space="preserve">к порядку приема, учета, анализа, обработки и хранения </w:t>
      </w:r>
    </w:p>
    <w:p w14:paraId="77BCEE22" w14:textId="77777777" w:rsidR="000F689F" w:rsidRDefault="000F689F">
      <w:pPr>
        <w:ind w:left="5670"/>
        <w:textAlignment w:val="baseline"/>
      </w:pPr>
      <w:r>
        <w:rPr>
          <w:rFonts w:ascii="Times New Roman CYR" w:hAnsi="Times New Roman CYR"/>
          <w:bCs/>
          <w:sz w:val="24"/>
          <w:szCs w:val="20"/>
        </w:rPr>
        <w:t xml:space="preserve">в избирательной комиссии Челябинской области предвыборных агитационных материалов и представляемых одновременно с ними документов, копий агитационных материалов, предназначенных для размещения на каналах организаций, осуществляющих телерадиовещание, в периодических печатных изданиях, при проведении избирательной кампании по выборам </w:t>
      </w:r>
      <w:r w:rsidR="005B32F3" w:rsidRPr="005B32F3">
        <w:rPr>
          <w:rFonts w:ascii="Times New Roman CYR" w:hAnsi="Times New Roman CYR"/>
          <w:bCs/>
          <w:sz w:val="24"/>
          <w:szCs w:val="20"/>
        </w:rPr>
        <w:t>депутатов Законодательного Собрания Челябинской области восьмого созыва</w:t>
      </w:r>
    </w:p>
    <w:p w14:paraId="26087F1F" w14:textId="77777777" w:rsidR="000F689F" w:rsidRDefault="000F689F">
      <w:pPr>
        <w:spacing w:line="360" w:lineRule="auto"/>
        <w:ind w:firstLine="720"/>
        <w:jc w:val="both"/>
        <w:rPr>
          <w:sz w:val="24"/>
          <w:szCs w:val="24"/>
        </w:rPr>
      </w:pPr>
    </w:p>
    <w:p w14:paraId="2F0189FA" w14:textId="77777777" w:rsidR="000F689F" w:rsidRDefault="000F689F">
      <w:pPr>
        <w:spacing w:line="280" w:lineRule="atLeast"/>
      </w:pPr>
      <w:r>
        <w:rPr>
          <w:b/>
          <w:bCs/>
          <w:color w:val="000000"/>
          <w:sz w:val="26"/>
          <w:szCs w:val="26"/>
        </w:rPr>
        <w:t>АКТ</w:t>
      </w:r>
    </w:p>
    <w:p w14:paraId="6916FAC2" w14:textId="77777777" w:rsidR="000F689F" w:rsidRDefault="000F689F" w:rsidP="005B32F3">
      <w:pPr>
        <w:spacing w:line="280" w:lineRule="atLeast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о выявленных нарушениях закона при приеме предвыборного агитационного материала, представляемого в </w:t>
      </w:r>
      <w:r w:rsidRPr="00D86ED1">
        <w:rPr>
          <w:b/>
          <w:bCs/>
          <w:color w:val="000000"/>
          <w:sz w:val="26"/>
          <w:szCs w:val="26"/>
          <w:u w:val="single"/>
        </w:rPr>
        <w:t>______________________________________</w:t>
      </w:r>
      <w:r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br/>
        <w:t xml:space="preserve">при проведении избирательной кампании по выборам </w:t>
      </w:r>
      <w:r w:rsidR="005B32F3" w:rsidRPr="005B32F3">
        <w:rPr>
          <w:b/>
          <w:bCs/>
          <w:color w:val="000000"/>
          <w:sz w:val="26"/>
          <w:szCs w:val="26"/>
        </w:rPr>
        <w:t>депутатов Законодательного Собрания Челябинской области восьмого созыва</w:t>
      </w:r>
    </w:p>
    <w:p w14:paraId="319ED47F" w14:textId="77777777" w:rsidR="005B32F3" w:rsidRDefault="005B32F3" w:rsidP="005B32F3">
      <w:pPr>
        <w:spacing w:line="280" w:lineRule="atLeast"/>
        <w:rPr>
          <w:color w:val="000000"/>
          <w:sz w:val="26"/>
          <w:szCs w:val="26"/>
        </w:rPr>
      </w:pPr>
    </w:p>
    <w:p w14:paraId="354AD4D1" w14:textId="77777777" w:rsidR="000F689F" w:rsidRDefault="000F689F">
      <w:pPr>
        <w:spacing w:line="280" w:lineRule="atLeast"/>
        <w:ind w:firstLine="708"/>
        <w:jc w:val="left"/>
      </w:pPr>
      <w:r>
        <w:rPr>
          <w:color w:val="000000"/>
          <w:sz w:val="26"/>
          <w:szCs w:val="26"/>
        </w:rPr>
        <w:t>"</w:t>
      </w:r>
      <w:r w:rsidRPr="00D86ED1">
        <w:rPr>
          <w:color w:val="000000"/>
          <w:sz w:val="26"/>
          <w:szCs w:val="26"/>
          <w:u w:val="single"/>
        </w:rPr>
        <w:t>____</w:t>
      </w:r>
      <w:r>
        <w:rPr>
          <w:color w:val="000000"/>
          <w:sz w:val="26"/>
          <w:szCs w:val="26"/>
        </w:rPr>
        <w:t xml:space="preserve">" </w:t>
      </w:r>
      <w:r w:rsidRPr="00D86ED1">
        <w:rPr>
          <w:color w:val="000000"/>
          <w:sz w:val="26"/>
          <w:szCs w:val="26"/>
          <w:u w:val="single"/>
        </w:rPr>
        <w:t>_________________________</w:t>
      </w:r>
      <w:r>
        <w:rPr>
          <w:color w:val="000000"/>
          <w:sz w:val="26"/>
          <w:szCs w:val="26"/>
        </w:rPr>
        <w:t>202</w:t>
      </w:r>
      <w:r w:rsidR="00D86ED1">
        <w:rPr>
          <w:color w:val="000000"/>
          <w:sz w:val="26"/>
          <w:szCs w:val="26"/>
        </w:rPr>
        <w:t xml:space="preserve">5 </w:t>
      </w:r>
      <w:r>
        <w:rPr>
          <w:color w:val="000000"/>
          <w:sz w:val="26"/>
          <w:szCs w:val="26"/>
        </w:rPr>
        <w:t xml:space="preserve">года   в </w:t>
      </w:r>
      <w:r w:rsidRPr="00D86ED1">
        <w:rPr>
          <w:color w:val="000000"/>
          <w:sz w:val="26"/>
          <w:szCs w:val="26"/>
          <w:u w:val="single"/>
        </w:rPr>
        <w:t>______</w:t>
      </w:r>
      <w:r>
        <w:rPr>
          <w:color w:val="000000"/>
          <w:sz w:val="26"/>
          <w:szCs w:val="26"/>
        </w:rPr>
        <w:t xml:space="preserve"> час. </w:t>
      </w:r>
      <w:r w:rsidRPr="00D86ED1">
        <w:rPr>
          <w:color w:val="000000"/>
          <w:sz w:val="26"/>
          <w:szCs w:val="26"/>
          <w:u w:val="single"/>
        </w:rPr>
        <w:t>_____</w:t>
      </w:r>
      <w:r>
        <w:rPr>
          <w:color w:val="000000"/>
          <w:sz w:val="26"/>
          <w:szCs w:val="26"/>
        </w:rPr>
        <w:t xml:space="preserve"> мин.</w:t>
      </w:r>
    </w:p>
    <w:p w14:paraId="12D3371C" w14:textId="77777777" w:rsidR="000F689F" w:rsidRDefault="000F689F">
      <w:pPr>
        <w:spacing w:line="280" w:lineRule="atLeast"/>
        <w:jc w:val="left"/>
        <w:rPr>
          <w:color w:val="000000"/>
          <w:sz w:val="26"/>
          <w:szCs w:val="26"/>
        </w:rPr>
      </w:pPr>
    </w:p>
    <w:p w14:paraId="4BF5F733" w14:textId="77777777" w:rsidR="000F689F" w:rsidRDefault="000F689F">
      <w:pPr>
        <w:spacing w:line="280" w:lineRule="atLeast"/>
      </w:pPr>
      <w:r>
        <w:rPr>
          <w:color w:val="000000"/>
          <w:sz w:val="26"/>
          <w:szCs w:val="26"/>
        </w:rPr>
        <w:t>_</w:t>
      </w:r>
      <w:r w:rsidRPr="00D86ED1">
        <w:rPr>
          <w:color w:val="000000"/>
          <w:sz w:val="26"/>
          <w:szCs w:val="26"/>
          <w:u w:val="single"/>
        </w:rPr>
        <w:t>______________________________________________________________________</w:t>
      </w:r>
    </w:p>
    <w:p w14:paraId="36194B0D" w14:textId="77777777" w:rsidR="000F689F" w:rsidRPr="00D86ED1" w:rsidRDefault="000F689F">
      <w:pPr>
        <w:spacing w:line="260" w:lineRule="atLeast"/>
        <w:rPr>
          <w:u w:val="single"/>
        </w:rPr>
      </w:pPr>
      <w:r>
        <w:rPr>
          <w:color w:val="000000"/>
          <w:sz w:val="18"/>
          <w:szCs w:val="18"/>
        </w:rPr>
        <w:t>(</w:t>
      </w:r>
      <w:r w:rsidR="005B32F3">
        <w:rPr>
          <w:color w:val="000000"/>
          <w:sz w:val="18"/>
          <w:szCs w:val="18"/>
        </w:rPr>
        <w:t>избирательное объединение</w:t>
      </w:r>
      <w:r>
        <w:rPr>
          <w:color w:val="000000"/>
          <w:sz w:val="18"/>
          <w:szCs w:val="18"/>
        </w:rPr>
        <w:t xml:space="preserve">, уполномоченное лицо </w:t>
      </w:r>
      <w:r w:rsidR="005B32F3">
        <w:rPr>
          <w:color w:val="000000"/>
          <w:sz w:val="18"/>
          <w:szCs w:val="18"/>
        </w:rPr>
        <w:t>избирательного объединения</w:t>
      </w:r>
      <w:r>
        <w:rPr>
          <w:color w:val="000000"/>
          <w:sz w:val="18"/>
          <w:szCs w:val="18"/>
        </w:rPr>
        <w:t xml:space="preserve">) </w:t>
      </w:r>
      <w:r w:rsidRPr="00D86ED1">
        <w:rPr>
          <w:color w:val="000000"/>
          <w:sz w:val="26"/>
          <w:szCs w:val="26"/>
          <w:u w:val="single"/>
        </w:rPr>
        <w:t>_______________________________________________________________________</w:t>
      </w:r>
    </w:p>
    <w:p w14:paraId="0360FE4E" w14:textId="77777777" w:rsidR="000F689F" w:rsidRPr="00D86ED1" w:rsidRDefault="000F689F">
      <w:pPr>
        <w:spacing w:line="280" w:lineRule="atLeast"/>
        <w:jc w:val="left"/>
        <w:rPr>
          <w:color w:val="000000"/>
          <w:sz w:val="26"/>
          <w:szCs w:val="26"/>
          <w:u w:val="single"/>
        </w:rPr>
      </w:pPr>
    </w:p>
    <w:p w14:paraId="3B089BE0" w14:textId="77777777" w:rsidR="000F689F" w:rsidRDefault="000F689F">
      <w:pPr>
        <w:spacing w:line="280" w:lineRule="atLeast"/>
        <w:jc w:val="left"/>
      </w:pPr>
      <w:r w:rsidRPr="00D86ED1">
        <w:rPr>
          <w:color w:val="000000"/>
          <w:sz w:val="26"/>
          <w:szCs w:val="26"/>
          <w:u w:val="single"/>
        </w:rPr>
        <w:t>______________________________________________________________________</w:t>
      </w:r>
    </w:p>
    <w:p w14:paraId="5450BA4A" w14:textId="77777777" w:rsidR="000F689F" w:rsidRDefault="000F689F">
      <w:pPr>
        <w:spacing w:line="280" w:lineRule="atLeast"/>
        <w:rPr>
          <w:color w:val="000000"/>
          <w:sz w:val="18"/>
          <w:szCs w:val="18"/>
        </w:rPr>
      </w:pPr>
    </w:p>
    <w:p w14:paraId="38078186" w14:textId="77777777" w:rsidR="000F689F" w:rsidRDefault="00D86ED1">
      <w:pPr>
        <w:spacing w:line="280" w:lineRule="atLeast"/>
        <w:jc w:val="both"/>
      </w:pPr>
      <w:r>
        <w:rPr>
          <w:color w:val="000000"/>
          <w:sz w:val="26"/>
          <w:szCs w:val="26"/>
        </w:rPr>
        <w:t xml:space="preserve">в </w:t>
      </w:r>
      <w:r w:rsidR="000F689F" w:rsidRPr="00D86ED1">
        <w:rPr>
          <w:color w:val="000000"/>
          <w:sz w:val="26"/>
          <w:szCs w:val="26"/>
          <w:u w:val="single"/>
        </w:rPr>
        <w:t>_________________________________________</w:t>
      </w:r>
      <w:r w:rsidR="000F689F">
        <w:rPr>
          <w:color w:val="000000"/>
          <w:sz w:val="26"/>
          <w:szCs w:val="26"/>
        </w:rPr>
        <w:t xml:space="preserve"> представлен экземпляр (копия, фотография) печатного (аудиовизуального, иного) агитационного материала:</w:t>
      </w:r>
    </w:p>
    <w:p w14:paraId="1300C6F3" w14:textId="77777777" w:rsidR="000F689F" w:rsidRPr="00D86ED1" w:rsidRDefault="000F689F">
      <w:pPr>
        <w:spacing w:line="280" w:lineRule="atLeast"/>
        <w:jc w:val="both"/>
        <w:rPr>
          <w:u w:val="single"/>
        </w:rPr>
      </w:pPr>
      <w:r w:rsidRPr="00D86ED1">
        <w:rPr>
          <w:color w:val="000000"/>
          <w:sz w:val="26"/>
          <w:szCs w:val="26"/>
          <w:u w:val="single"/>
        </w:rPr>
        <w:t>_______________________________________________________________________</w:t>
      </w:r>
    </w:p>
    <w:p w14:paraId="1FDD26E1" w14:textId="77777777" w:rsidR="000F689F" w:rsidRDefault="000F689F">
      <w:pPr>
        <w:spacing w:line="280" w:lineRule="atLeast"/>
      </w:pPr>
      <w:r>
        <w:rPr>
          <w:color w:val="000000"/>
          <w:sz w:val="18"/>
          <w:szCs w:val="18"/>
        </w:rPr>
        <w:t>(описание агитационного материала)</w:t>
      </w:r>
    </w:p>
    <w:p w14:paraId="02294DF9" w14:textId="77777777" w:rsidR="000F689F" w:rsidRPr="00D86ED1" w:rsidRDefault="000F689F">
      <w:pPr>
        <w:spacing w:line="280" w:lineRule="atLeast"/>
        <w:jc w:val="left"/>
        <w:rPr>
          <w:u w:val="single"/>
        </w:rPr>
      </w:pPr>
      <w:r>
        <w:rPr>
          <w:color w:val="000000"/>
          <w:sz w:val="26"/>
          <w:szCs w:val="26"/>
        </w:rPr>
        <w:t xml:space="preserve">на носителе </w:t>
      </w:r>
      <w:r w:rsidRPr="00D86ED1">
        <w:rPr>
          <w:color w:val="000000"/>
          <w:sz w:val="26"/>
          <w:szCs w:val="26"/>
          <w:u w:val="single"/>
        </w:rPr>
        <w:t>_____________________________________________________________</w:t>
      </w:r>
    </w:p>
    <w:p w14:paraId="05A100D5" w14:textId="77777777" w:rsidR="000F689F" w:rsidRDefault="000F689F">
      <w:pPr>
        <w:spacing w:line="280" w:lineRule="atLeast"/>
      </w:pPr>
      <w:r>
        <w:rPr>
          <w:sz w:val="18"/>
          <w:szCs w:val="18"/>
        </w:rPr>
        <w:t>(вид носителя информации)</w:t>
      </w:r>
    </w:p>
    <w:p w14:paraId="0CA9A7C7" w14:textId="77777777" w:rsidR="000F689F" w:rsidRDefault="000F689F">
      <w:pPr>
        <w:spacing w:line="280" w:lineRule="atLeast"/>
        <w:rPr>
          <w:color w:val="000000"/>
          <w:sz w:val="18"/>
          <w:szCs w:val="18"/>
        </w:rPr>
      </w:pPr>
    </w:p>
    <w:p w14:paraId="639630D5" w14:textId="77777777" w:rsidR="000F689F" w:rsidRDefault="000F689F">
      <w:pPr>
        <w:spacing w:line="280" w:lineRule="atLeast"/>
        <w:jc w:val="both"/>
      </w:pPr>
      <w:r>
        <w:rPr>
          <w:color w:val="000000"/>
          <w:sz w:val="26"/>
          <w:szCs w:val="26"/>
        </w:rPr>
        <w:t>При приеме агитационного материала и приложенных к нему документов установлено, что не соблюдено следующее требование закона:</w:t>
      </w:r>
    </w:p>
    <w:p w14:paraId="13DC4B21" w14:textId="77777777" w:rsidR="000F689F" w:rsidRDefault="000F689F">
      <w:pPr>
        <w:spacing w:line="280" w:lineRule="atLeast"/>
        <w:jc w:val="left"/>
      </w:pPr>
      <w:r>
        <w:rPr>
          <w:color w:val="000000"/>
          <w:sz w:val="26"/>
          <w:szCs w:val="26"/>
        </w:rPr>
        <w:t>_</w:t>
      </w:r>
      <w:r w:rsidRPr="00D86ED1">
        <w:rPr>
          <w:color w:val="000000"/>
          <w:sz w:val="26"/>
          <w:szCs w:val="26"/>
          <w:u w:val="single"/>
        </w:rPr>
        <w:t>______________________________________________________________________</w:t>
      </w:r>
    </w:p>
    <w:p w14:paraId="053AE538" w14:textId="77777777" w:rsidR="000F689F" w:rsidRDefault="000F689F">
      <w:pPr>
        <w:spacing w:line="280" w:lineRule="atLeast"/>
      </w:pPr>
      <w:r>
        <w:rPr>
          <w:color w:val="000000"/>
          <w:sz w:val="18"/>
          <w:szCs w:val="18"/>
        </w:rPr>
        <w:t>(описание нарушения требования закона с указанием на пункт и статью закона)</w:t>
      </w:r>
    </w:p>
    <w:p w14:paraId="3F78399C" w14:textId="77777777" w:rsidR="000F689F" w:rsidRPr="00D86ED1" w:rsidRDefault="000F689F">
      <w:pPr>
        <w:spacing w:line="280" w:lineRule="atLeast"/>
        <w:jc w:val="left"/>
        <w:rPr>
          <w:u w:val="single"/>
        </w:rPr>
      </w:pPr>
      <w:r w:rsidRPr="00D86ED1">
        <w:rPr>
          <w:color w:val="000000"/>
          <w:sz w:val="26"/>
          <w:szCs w:val="26"/>
          <w:u w:val="single"/>
        </w:rPr>
        <w:t>_______________________________________________________________________</w:t>
      </w:r>
    </w:p>
    <w:p w14:paraId="0246EC38" w14:textId="77777777" w:rsidR="000F689F" w:rsidRPr="00D86ED1" w:rsidRDefault="000F689F">
      <w:pPr>
        <w:spacing w:line="280" w:lineRule="atLeast"/>
        <w:jc w:val="left"/>
        <w:rPr>
          <w:color w:val="000000"/>
          <w:sz w:val="26"/>
          <w:szCs w:val="26"/>
          <w:u w:val="single"/>
        </w:rPr>
      </w:pPr>
    </w:p>
    <w:p w14:paraId="75E0CBF3" w14:textId="77777777" w:rsidR="000F689F" w:rsidRDefault="000F689F">
      <w:pPr>
        <w:spacing w:line="280" w:lineRule="atLeast"/>
        <w:jc w:val="left"/>
      </w:pPr>
      <w:r w:rsidRPr="00D86ED1">
        <w:rPr>
          <w:color w:val="000000"/>
          <w:sz w:val="26"/>
          <w:szCs w:val="26"/>
          <w:u w:val="single"/>
        </w:rPr>
        <w:t>_______________________________________________________________________</w:t>
      </w:r>
    </w:p>
    <w:p w14:paraId="4BFD1E8B" w14:textId="77777777" w:rsidR="000F689F" w:rsidRDefault="000F689F">
      <w:pPr>
        <w:spacing w:line="280" w:lineRule="atLeast"/>
        <w:jc w:val="left"/>
        <w:rPr>
          <w:color w:val="000000"/>
          <w:sz w:val="26"/>
          <w:szCs w:val="26"/>
        </w:rPr>
      </w:pPr>
    </w:p>
    <w:p w14:paraId="48898F3D" w14:textId="77777777" w:rsidR="000F689F" w:rsidRPr="00D86ED1" w:rsidRDefault="000F689F">
      <w:pPr>
        <w:spacing w:line="280" w:lineRule="atLeast"/>
        <w:jc w:val="left"/>
        <w:rPr>
          <w:u w:val="single"/>
        </w:rPr>
      </w:pPr>
      <w:r w:rsidRPr="00D86ED1">
        <w:rPr>
          <w:color w:val="000000"/>
          <w:sz w:val="26"/>
          <w:szCs w:val="26"/>
          <w:u w:val="single"/>
        </w:rPr>
        <w:t>_______________________________________________________________________</w:t>
      </w:r>
    </w:p>
    <w:p w14:paraId="604901B5" w14:textId="77777777" w:rsidR="000F689F" w:rsidRDefault="000F689F">
      <w:pPr>
        <w:spacing w:line="280" w:lineRule="atLeast"/>
        <w:jc w:val="left"/>
        <w:rPr>
          <w:color w:val="000000"/>
          <w:sz w:val="26"/>
          <w:szCs w:val="26"/>
        </w:rPr>
      </w:pPr>
    </w:p>
    <w:p w14:paraId="6BD361D4" w14:textId="77777777" w:rsidR="000F689F" w:rsidRDefault="000F689F" w:rsidP="00C65A6C">
      <w:pPr>
        <w:spacing w:line="280" w:lineRule="atLeast"/>
        <w:ind w:firstLine="708"/>
        <w:jc w:val="both"/>
      </w:pPr>
      <w:r>
        <w:rPr>
          <w:color w:val="000000"/>
          <w:sz w:val="26"/>
          <w:szCs w:val="26"/>
        </w:rPr>
        <w:t xml:space="preserve">В соответствии с пунктом 6 статьи 54 Федерального закона «Об основных гарантиях избирательных прав и права на участие в референдуме граждан Российской Федерации», </w:t>
      </w:r>
      <w:r w:rsidR="005B32F3">
        <w:rPr>
          <w:color w:val="000000"/>
          <w:sz w:val="26"/>
          <w:szCs w:val="26"/>
        </w:rPr>
        <w:t>частью</w:t>
      </w:r>
      <w:r>
        <w:rPr>
          <w:color w:val="000000"/>
          <w:sz w:val="26"/>
          <w:szCs w:val="26"/>
        </w:rPr>
        <w:t xml:space="preserve"> </w:t>
      </w:r>
      <w:r w:rsidR="005B32F3">
        <w:rPr>
          <w:color w:val="000000"/>
          <w:sz w:val="26"/>
          <w:szCs w:val="26"/>
        </w:rPr>
        <w:t>7</w:t>
      </w:r>
      <w:r>
        <w:rPr>
          <w:color w:val="000000"/>
          <w:sz w:val="26"/>
          <w:szCs w:val="26"/>
        </w:rPr>
        <w:t xml:space="preserve"> статьи </w:t>
      </w:r>
      <w:r w:rsidR="00E81869">
        <w:rPr>
          <w:color w:val="000000"/>
          <w:sz w:val="26"/>
          <w:szCs w:val="26"/>
        </w:rPr>
        <w:t>3</w:t>
      </w:r>
      <w:r w:rsidR="005B32F3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 </w:t>
      </w:r>
      <w:r w:rsidR="00E81869" w:rsidRPr="00E81869">
        <w:rPr>
          <w:color w:val="000000"/>
          <w:sz w:val="26"/>
          <w:szCs w:val="26"/>
        </w:rPr>
        <w:t>Закона Челябинской «</w:t>
      </w:r>
      <w:r w:rsidR="005B32F3" w:rsidRPr="005B32F3">
        <w:rPr>
          <w:color w:val="000000"/>
          <w:sz w:val="26"/>
          <w:szCs w:val="26"/>
        </w:rPr>
        <w:t>О выборах депутатов Законодательного Собрания Челябинской области</w:t>
      </w:r>
      <w:r w:rsidR="00E81869" w:rsidRPr="00E81869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 xml:space="preserve"> распространение агитационного материала с нарушением указанного требования закона ЗАПРЕЩАЕТСЯ.</w:t>
      </w:r>
    </w:p>
    <w:p w14:paraId="275D037E" w14:textId="77777777" w:rsidR="000F689F" w:rsidRDefault="000F689F">
      <w:pPr>
        <w:spacing w:line="280" w:lineRule="atLeast"/>
        <w:ind w:firstLine="600"/>
        <w:jc w:val="both"/>
        <w:rPr>
          <w:color w:val="000000"/>
          <w:sz w:val="26"/>
          <w:szCs w:val="26"/>
        </w:rPr>
      </w:pPr>
    </w:p>
    <w:p w14:paraId="365BCDD1" w14:textId="77777777" w:rsidR="00A23135" w:rsidRDefault="00A23135">
      <w:pPr>
        <w:spacing w:line="280" w:lineRule="atLeast"/>
        <w:ind w:firstLine="600"/>
        <w:jc w:val="both"/>
        <w:rPr>
          <w:color w:val="000000"/>
          <w:sz w:val="26"/>
          <w:szCs w:val="2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1"/>
        <w:gridCol w:w="1026"/>
        <w:gridCol w:w="4687"/>
      </w:tblGrid>
      <w:tr w:rsidR="000F689F" w14:paraId="0AE43840" w14:textId="77777777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7AF3AAFB" w14:textId="77777777" w:rsidR="000F689F" w:rsidRDefault="000F689F">
            <w:pPr>
              <w:spacing w:line="280" w:lineRule="atLeast"/>
            </w:pPr>
            <w:r>
              <w:rPr>
                <w:color w:val="000000"/>
                <w:sz w:val="26"/>
                <w:szCs w:val="26"/>
                <w:lang w:eastAsia="en-US"/>
              </w:rPr>
              <w:t>Лицо, представившее агитационный материал</w:t>
            </w:r>
          </w:p>
          <w:p w14:paraId="70F35A23" w14:textId="77777777" w:rsidR="000F689F" w:rsidRPr="00D86ED1" w:rsidRDefault="000F689F">
            <w:pPr>
              <w:spacing w:line="280" w:lineRule="atLeast"/>
              <w:rPr>
                <w:u w:val="single"/>
              </w:rPr>
            </w:pPr>
            <w:r w:rsidRPr="00D86ED1">
              <w:rPr>
                <w:color w:val="000000"/>
                <w:sz w:val="26"/>
                <w:szCs w:val="26"/>
                <w:u w:val="single"/>
                <w:lang w:eastAsia="en-US"/>
              </w:rPr>
              <w:t>____________________________</w:t>
            </w:r>
          </w:p>
          <w:p w14:paraId="42D5F3C4" w14:textId="77777777" w:rsidR="000F689F" w:rsidRDefault="000F689F">
            <w:pPr>
              <w:spacing w:line="280" w:lineRule="atLeast"/>
            </w:pPr>
            <w:r>
              <w:rPr>
                <w:color w:val="000000"/>
                <w:sz w:val="18"/>
                <w:szCs w:val="18"/>
                <w:lang w:eastAsia="en-US"/>
              </w:rPr>
              <w:t>(подпись, инициалы, фамилия)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24F57435" w14:textId="77777777" w:rsidR="000F689F" w:rsidRDefault="000F689F">
            <w:pPr>
              <w:spacing w:line="280" w:lineRule="atLeast"/>
              <w:jc w:val="left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7777CC19" w14:textId="77777777" w:rsidR="000F689F" w:rsidRDefault="000F689F">
            <w:pPr>
              <w:spacing w:line="280" w:lineRule="atLeast"/>
            </w:pPr>
            <w:r>
              <w:rPr>
                <w:color w:val="000000"/>
                <w:sz w:val="26"/>
                <w:szCs w:val="26"/>
                <w:lang w:eastAsia="en-US"/>
              </w:rPr>
              <w:t>Лицо, принявшее агитационный материал</w:t>
            </w:r>
          </w:p>
          <w:p w14:paraId="49DDD9C9" w14:textId="77777777" w:rsidR="000F689F" w:rsidRDefault="000F689F">
            <w:pPr>
              <w:spacing w:line="280" w:lineRule="atLeast"/>
            </w:pPr>
            <w:r>
              <w:rPr>
                <w:color w:val="000000"/>
                <w:sz w:val="24"/>
                <w:szCs w:val="24"/>
                <w:lang w:eastAsia="en-US"/>
              </w:rPr>
              <w:t>__________________________________</w:t>
            </w:r>
          </w:p>
          <w:p w14:paraId="5EF8D3DA" w14:textId="77777777" w:rsidR="000F689F" w:rsidRDefault="000F689F">
            <w:pPr>
              <w:spacing w:line="280" w:lineRule="atLeast"/>
            </w:pPr>
            <w:r>
              <w:rPr>
                <w:color w:val="000000"/>
                <w:sz w:val="18"/>
                <w:szCs w:val="18"/>
                <w:lang w:eastAsia="en-US"/>
              </w:rPr>
              <w:t>(подпись, инициалы, фамилия)</w:t>
            </w:r>
          </w:p>
        </w:tc>
      </w:tr>
    </w:tbl>
    <w:p w14:paraId="704EB1DC" w14:textId="77777777" w:rsidR="005B32F3" w:rsidRDefault="005B32F3">
      <w:pPr>
        <w:sectPr w:rsidR="005B32F3" w:rsidSect="007C21C5">
          <w:headerReference w:type="default" r:id="rId11"/>
          <w:pgSz w:w="11906" w:h="16838"/>
          <w:pgMar w:top="1134" w:right="850" w:bottom="1134" w:left="1701" w:header="680" w:footer="720" w:gutter="0"/>
          <w:pgNumType w:start="1"/>
          <w:cols w:space="720"/>
          <w:formProt w:val="0"/>
          <w:noEndnote/>
          <w:titlePg/>
          <w:docGrid w:linePitch="381"/>
        </w:sectPr>
      </w:pPr>
    </w:p>
    <w:p w14:paraId="160A311F" w14:textId="77777777" w:rsidR="005B32F3" w:rsidRDefault="005B32F3" w:rsidP="005B32F3">
      <w:pPr>
        <w:ind w:left="5670"/>
        <w:textAlignment w:val="baseline"/>
      </w:pPr>
      <w:r>
        <w:rPr>
          <w:rFonts w:ascii="Times New Roman CYR" w:hAnsi="Times New Roman CYR"/>
          <w:bCs/>
          <w:sz w:val="24"/>
          <w:szCs w:val="22"/>
        </w:rPr>
        <w:lastRenderedPageBreak/>
        <w:t xml:space="preserve">Приложение № 2 </w:t>
      </w:r>
    </w:p>
    <w:p w14:paraId="200B30D4" w14:textId="77777777" w:rsidR="005B32F3" w:rsidRDefault="005B32F3" w:rsidP="005B32F3">
      <w:pPr>
        <w:ind w:left="5670"/>
        <w:textAlignment w:val="baseline"/>
      </w:pPr>
      <w:r>
        <w:rPr>
          <w:rFonts w:ascii="Times New Roman CYR" w:hAnsi="Times New Roman CYR"/>
          <w:bCs/>
          <w:sz w:val="24"/>
          <w:szCs w:val="20"/>
        </w:rPr>
        <w:t>к постановлению избирательной</w:t>
      </w:r>
    </w:p>
    <w:p w14:paraId="685D0231" w14:textId="77777777" w:rsidR="005B32F3" w:rsidRDefault="005B32F3" w:rsidP="005B32F3">
      <w:pPr>
        <w:ind w:left="5670"/>
        <w:textAlignment w:val="baseline"/>
      </w:pPr>
      <w:r>
        <w:rPr>
          <w:rFonts w:ascii="Times New Roman CYR" w:hAnsi="Times New Roman CYR"/>
          <w:bCs/>
          <w:sz w:val="24"/>
          <w:szCs w:val="20"/>
        </w:rPr>
        <w:t>комиссии Челябинской области</w:t>
      </w:r>
    </w:p>
    <w:p w14:paraId="5329EF16" w14:textId="77777777" w:rsidR="005B32F3" w:rsidRDefault="005B32F3" w:rsidP="005B32F3">
      <w:pPr>
        <w:spacing w:line="24" w:lineRule="atLeast"/>
        <w:ind w:left="5670" w:right="-143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6065D5">
        <w:rPr>
          <w:sz w:val="24"/>
          <w:szCs w:val="24"/>
        </w:rPr>
        <w:t xml:space="preserve">3 </w:t>
      </w:r>
      <w:r>
        <w:rPr>
          <w:sz w:val="24"/>
          <w:szCs w:val="24"/>
        </w:rPr>
        <w:t xml:space="preserve">июня 2025 года № </w:t>
      </w:r>
      <w:r w:rsidR="006065D5">
        <w:rPr>
          <w:sz w:val="24"/>
          <w:szCs w:val="24"/>
        </w:rPr>
        <w:t>106</w:t>
      </w:r>
      <w:r w:rsidR="00133BFC">
        <w:rPr>
          <w:sz w:val="24"/>
          <w:szCs w:val="24"/>
        </w:rPr>
        <w:t>/1363</w:t>
      </w:r>
      <w:r>
        <w:rPr>
          <w:sz w:val="24"/>
          <w:szCs w:val="24"/>
        </w:rPr>
        <w:t xml:space="preserve">-7 </w:t>
      </w:r>
    </w:p>
    <w:p w14:paraId="0AC5FE4E" w14:textId="77777777" w:rsidR="005B32F3" w:rsidRDefault="005B32F3" w:rsidP="005B32F3">
      <w:pPr>
        <w:spacing w:line="24" w:lineRule="atLeast"/>
        <w:ind w:left="5670" w:right="-143"/>
      </w:pPr>
    </w:p>
    <w:p w14:paraId="68B9AB9C" w14:textId="77777777" w:rsidR="005B32F3" w:rsidRDefault="005B32F3" w:rsidP="005B32F3">
      <w:r>
        <w:rPr>
          <w:b/>
          <w:bCs/>
        </w:rPr>
        <w:t>ПОРЯДОК</w:t>
      </w:r>
    </w:p>
    <w:p w14:paraId="35F95F22" w14:textId="77777777" w:rsidR="005B32F3" w:rsidRDefault="005B32F3" w:rsidP="005B32F3">
      <w:r>
        <w:rPr>
          <w:b/>
          <w:bCs/>
        </w:rPr>
        <w:t>приема, учета, анализа, обработки и хранения в соответствующей территориальной избирательной комиссии, на которую возложены полномочия окружной избирательной комиссии</w:t>
      </w:r>
      <w:r w:rsidRPr="005B32F3">
        <w:t xml:space="preserve"> </w:t>
      </w:r>
      <w:r w:rsidRPr="005B32F3">
        <w:rPr>
          <w:b/>
          <w:bCs/>
        </w:rPr>
        <w:t>по выборам депутатов Законодательного Собрания Челябинской</w:t>
      </w:r>
      <w:r w:rsidR="009525ED">
        <w:rPr>
          <w:b/>
          <w:bCs/>
        </w:rPr>
        <w:t xml:space="preserve"> области восьмого созыва,</w:t>
      </w:r>
      <w:r>
        <w:rPr>
          <w:b/>
          <w:bCs/>
        </w:rPr>
        <w:t xml:space="preserve"> предвыборных агитационных материалов и представляемых одновременно с ними документов, копий агитационных материалов, предназначенных для размещения на каналах организаций, осуществляющих телерадиовещание, в периодических печатных изданиях, при проведении избирательной кампании по выборам </w:t>
      </w:r>
      <w:r w:rsidRPr="00001B15">
        <w:rPr>
          <w:b/>
          <w:bCs/>
        </w:rPr>
        <w:t>депутатов Законодательного Собрания Челябинской области восьмого созыва</w:t>
      </w:r>
    </w:p>
    <w:p w14:paraId="3AC35E90" w14:textId="77777777" w:rsidR="005B32F3" w:rsidRDefault="005B32F3" w:rsidP="005B32F3">
      <w:pPr>
        <w:rPr>
          <w:b/>
          <w:bCs/>
        </w:rPr>
      </w:pPr>
    </w:p>
    <w:p w14:paraId="740F9187" w14:textId="77777777" w:rsidR="005B32F3" w:rsidRDefault="005B32F3" w:rsidP="005B32F3">
      <w:pPr>
        <w:pStyle w:val="3f-1"/>
      </w:pPr>
      <w:r>
        <w:t xml:space="preserve">Настоящий Порядок определяет порядок организации в </w:t>
      </w:r>
      <w:r w:rsidR="009525ED">
        <w:t>соответствующей территориальной избирательной комиссии, на которую</w:t>
      </w:r>
      <w:r w:rsidR="009525ED" w:rsidRPr="009525ED">
        <w:t xml:space="preserve"> возложены полномочия окружной избирательной комиссии по выборам депутатов Законодательного Собрания Челябинской области восьмого созыва</w:t>
      </w:r>
      <w:r w:rsidR="0077214C">
        <w:t xml:space="preserve"> (далее – окружная избирательная комиссия)</w:t>
      </w:r>
      <w:r w:rsidR="009525ED">
        <w:t xml:space="preserve">, </w:t>
      </w:r>
      <w:r>
        <w:t>приема, учета, анализа, обработки и хран</w:t>
      </w:r>
      <w:r>
        <w:t>е</w:t>
      </w:r>
      <w:r>
        <w:t>ния предвыборных агитационных материалов и представляемых одновр</w:t>
      </w:r>
      <w:r>
        <w:t>е</w:t>
      </w:r>
      <w:r>
        <w:t>менно с ними документов, копий агитационных материалов, предназначе</w:t>
      </w:r>
      <w:r>
        <w:t>н</w:t>
      </w:r>
      <w:r>
        <w:t>ных для размещения на каналах организаций, осуществляющих телеради</w:t>
      </w:r>
      <w:r>
        <w:t>о</w:t>
      </w:r>
      <w:r>
        <w:t>вещание, в периодических печатных изданиях, при проведении избирател</w:t>
      </w:r>
      <w:r>
        <w:t>ь</w:t>
      </w:r>
      <w:r>
        <w:t xml:space="preserve">ной кампании по выборам </w:t>
      </w:r>
      <w:r w:rsidRPr="00001B15">
        <w:t>депутатов Законодательного Собрания Челябинской области восьмого созыва</w:t>
      </w:r>
      <w:r>
        <w:t xml:space="preserve">, представляемых </w:t>
      </w:r>
      <w:r w:rsidR="009525ED">
        <w:t xml:space="preserve">кандидатами, выдвинутыми избирательными объединениями </w:t>
      </w:r>
      <w:r>
        <w:t xml:space="preserve">по </w:t>
      </w:r>
      <w:r w:rsidR="009525ED">
        <w:t>одномандатному</w:t>
      </w:r>
      <w:r>
        <w:t xml:space="preserve"> избирательному округу, в </w:t>
      </w:r>
      <w:r w:rsidR="009525ED" w:rsidRPr="009525ED">
        <w:t>соответствующ</w:t>
      </w:r>
      <w:r w:rsidR="009525ED">
        <w:t>ую</w:t>
      </w:r>
      <w:r w:rsidR="009525ED" w:rsidRPr="009525ED">
        <w:t xml:space="preserve"> </w:t>
      </w:r>
      <w:r w:rsidR="0077214C">
        <w:t>окружную</w:t>
      </w:r>
      <w:r w:rsidR="009525ED" w:rsidRPr="009525ED">
        <w:t xml:space="preserve"> избирательн</w:t>
      </w:r>
      <w:r w:rsidR="0077214C">
        <w:t>ую</w:t>
      </w:r>
      <w:r w:rsidR="009525ED" w:rsidRPr="009525ED">
        <w:t xml:space="preserve"> комисси</w:t>
      </w:r>
      <w:r w:rsidR="0077214C">
        <w:t>ю</w:t>
      </w:r>
      <w:r>
        <w:t>.</w:t>
      </w:r>
    </w:p>
    <w:p w14:paraId="144ED25F" w14:textId="77777777" w:rsidR="006D08F4" w:rsidRDefault="006D08F4" w:rsidP="005B32F3">
      <w:pPr>
        <w:rPr>
          <w:b/>
          <w:bCs/>
        </w:rPr>
      </w:pPr>
    </w:p>
    <w:p w14:paraId="2EE93066" w14:textId="77777777" w:rsidR="005B32F3" w:rsidRDefault="005B32F3" w:rsidP="005B32F3">
      <w:r>
        <w:rPr>
          <w:b/>
          <w:bCs/>
        </w:rPr>
        <w:t>1. Общие положения</w:t>
      </w:r>
    </w:p>
    <w:p w14:paraId="42F28123" w14:textId="77777777" w:rsidR="005B32F3" w:rsidRDefault="005B32F3" w:rsidP="005B32F3">
      <w:pPr>
        <w:rPr>
          <w:b/>
          <w:bCs/>
          <w:sz w:val="20"/>
          <w:szCs w:val="20"/>
        </w:rPr>
      </w:pPr>
    </w:p>
    <w:p w14:paraId="6C50EB83" w14:textId="77777777" w:rsidR="005B32F3" w:rsidRDefault="005B32F3" w:rsidP="005B32F3">
      <w:pPr>
        <w:pStyle w:val="3f-1"/>
      </w:pPr>
      <w:r>
        <w:t>1.1.  Прием предвыборных агитационных материалов                           и представля</w:t>
      </w:r>
      <w:r>
        <w:t>е</w:t>
      </w:r>
      <w:r>
        <w:t xml:space="preserve">мых одновременно с ними документов в период избирательной кампании по выборам </w:t>
      </w:r>
      <w:r w:rsidRPr="00001B15">
        <w:t xml:space="preserve">депутатов Законодательного Собрания Челябинской </w:t>
      </w:r>
      <w:r w:rsidRPr="00001B15">
        <w:lastRenderedPageBreak/>
        <w:t>области восьмого созыва</w:t>
      </w:r>
      <w:r w:rsidRPr="009A105D">
        <w:t xml:space="preserve"> </w:t>
      </w:r>
      <w:r>
        <w:t>организуют члены Рабочей группы                           по информационным спорам и иным вопросам информац</w:t>
      </w:r>
      <w:r>
        <w:t>и</w:t>
      </w:r>
      <w:r>
        <w:t xml:space="preserve">онного обеспечения выборов при проведении избирательной кампании по выборам </w:t>
      </w:r>
      <w:r w:rsidRPr="00001B15">
        <w:t>депутатов Законодательного Собрания Челябинской области восьмого созыва</w:t>
      </w:r>
      <w:r w:rsidR="0077214C">
        <w:t xml:space="preserve"> (далее – члены Рабочей группы) соответствующей окружной избирательной комиссии</w:t>
      </w:r>
      <w:r>
        <w:t>.</w:t>
      </w:r>
    </w:p>
    <w:p w14:paraId="7767EB96" w14:textId="77777777" w:rsidR="005B32F3" w:rsidRDefault="005B32F3" w:rsidP="005B32F3">
      <w:pPr>
        <w:pStyle w:val="3f-1"/>
      </w:pPr>
      <w:r>
        <w:t xml:space="preserve">1.2. Прием </w:t>
      </w:r>
      <w:r w:rsidR="0077214C">
        <w:t>членами Рабочей группы</w:t>
      </w:r>
      <w:r>
        <w:t xml:space="preserve"> экземпляров печатных предвыборных агитационных материалов или их копий, экземпляров или копий аудиовизуальных предвыборных агитационных материалов, фотогр</w:t>
      </w:r>
      <w:r>
        <w:t>а</w:t>
      </w:r>
      <w:r>
        <w:t xml:space="preserve">фий, экземпляров или копий иных предвыборных агитационных материалов, выпущенных </w:t>
      </w:r>
      <w:r w:rsidR="0077214C">
        <w:t>кандидатами</w:t>
      </w:r>
      <w:r>
        <w:t>, выдвину</w:t>
      </w:r>
      <w:r w:rsidR="0077214C">
        <w:t>тыми избирательными объединениями по одномандатному</w:t>
      </w:r>
      <w:r>
        <w:t xml:space="preserve"> избирательному округу на </w:t>
      </w:r>
      <w:r w:rsidRPr="003C7089">
        <w:t>выбора</w:t>
      </w:r>
      <w:r>
        <w:t>х</w:t>
      </w:r>
      <w:r w:rsidRPr="003C7089">
        <w:t xml:space="preserve"> депутатов Законодательного Собрания Челябинской области</w:t>
      </w:r>
      <w:r w:rsidR="00851795">
        <w:t xml:space="preserve"> восьмого созыва</w:t>
      </w:r>
      <w:r>
        <w:t>, в том числе аудиовизуальных предвыборных агитационных материалов, предназначенных для размещения в сетевых изданиях, а также электронных образов этих предвыборных агитационных материалов в машиночитаемом виде (далее – экземпляры предвыборных агитационных материалов), копий агитационных материалов, предназначенных для размещения на каналах о</w:t>
      </w:r>
      <w:r>
        <w:t>р</w:t>
      </w:r>
      <w:r>
        <w:t xml:space="preserve">ганизаций, осуществляющих телерадиовещание, в периодических печатных изданиях (далее – копии агитационных материалов для размещения в СМИ), и представляемых одновременно с ними в соответствии </w:t>
      </w:r>
      <w:r w:rsidRPr="00F632FA">
        <w:t>с пунктами 9 и 9</w:t>
      </w:r>
      <w:r w:rsidRPr="00F632FA">
        <w:rPr>
          <w:vertAlign w:val="superscript"/>
        </w:rPr>
        <w:t>5</w:t>
      </w:r>
      <w:r w:rsidRPr="00F632FA">
        <w:t xml:space="preserve"> статьи 48, пунктом 11</w:t>
      </w:r>
      <w:r w:rsidRPr="00F632FA">
        <w:rPr>
          <w:vertAlign w:val="superscript"/>
        </w:rPr>
        <w:t>1</w:t>
      </w:r>
      <w:r w:rsidRPr="00F632FA">
        <w:t xml:space="preserve"> статьи 50 и пунктом 3 статьи 54 Федерального закона от 12 июня 2002 года № 67-ФЗ «Об основных гарантиях избирательных прав и права на участие в </w:t>
      </w:r>
      <w:r w:rsidRPr="008174A6">
        <w:t xml:space="preserve">референдуме граждан Российской Федерации» (далее – Федеральный закон № 67-ФЗ), частью </w:t>
      </w:r>
      <w:r>
        <w:t>9</w:t>
      </w:r>
      <w:r w:rsidRPr="008174A6">
        <w:t xml:space="preserve"> и </w:t>
      </w:r>
      <w:r>
        <w:t>9</w:t>
      </w:r>
      <w:r w:rsidRPr="008174A6">
        <w:t>-</w:t>
      </w:r>
      <w:r>
        <w:t>4</w:t>
      </w:r>
      <w:r w:rsidRPr="008174A6">
        <w:t xml:space="preserve"> статьи </w:t>
      </w:r>
      <w:r>
        <w:t>28</w:t>
      </w:r>
      <w:r w:rsidRPr="008174A6">
        <w:t xml:space="preserve">, частью </w:t>
      </w:r>
      <w:r>
        <w:t>4</w:t>
      </w:r>
      <w:r w:rsidRPr="008174A6">
        <w:t>-</w:t>
      </w:r>
      <w:r>
        <w:t>2</w:t>
      </w:r>
      <w:r w:rsidRPr="008174A6">
        <w:t xml:space="preserve"> статьи 3</w:t>
      </w:r>
      <w:r>
        <w:t>0</w:t>
      </w:r>
      <w:r w:rsidRPr="008174A6">
        <w:t xml:space="preserve"> и частью 3 статьи 3</w:t>
      </w:r>
      <w:r>
        <w:t>4</w:t>
      </w:r>
      <w:r w:rsidRPr="008174A6">
        <w:t xml:space="preserve"> </w:t>
      </w:r>
      <w:r>
        <w:t>Закона Челябинской области от 25 августа 2005 № 398-ЗО «О выборах депутатов Законодательного Собрания Челябинской области»</w:t>
      </w:r>
      <w:r w:rsidRPr="008174A6">
        <w:t xml:space="preserve"> (далее – Закон </w:t>
      </w:r>
      <w:r w:rsidRPr="008174A6">
        <w:lastRenderedPageBreak/>
        <w:t>Челябинской области) документов</w:t>
      </w:r>
      <w:r w:rsidRPr="008174A6">
        <w:rPr>
          <w:rStyle w:val="a4"/>
        </w:rPr>
        <w:footnoteReference w:id="2"/>
      </w:r>
      <w:r w:rsidRPr="008174A6">
        <w:t xml:space="preserve"> от </w:t>
      </w:r>
      <w:r w:rsidR="0077214C">
        <w:t xml:space="preserve">кандидатов, </w:t>
      </w:r>
      <w:r w:rsidRPr="008174A6">
        <w:t>уполномоченных представителей по финансовым вопросам</w:t>
      </w:r>
      <w:r w:rsidR="0077214C">
        <w:t xml:space="preserve"> кандидатов</w:t>
      </w:r>
      <w:r w:rsidRPr="008174A6">
        <w:t xml:space="preserve"> </w:t>
      </w:r>
      <w:r>
        <w:t xml:space="preserve">или доверенных лиц </w:t>
      </w:r>
      <w:r w:rsidR="0077214C">
        <w:t>кандидатов</w:t>
      </w:r>
      <w:r w:rsidRPr="008174A6">
        <w:t xml:space="preserve"> </w:t>
      </w:r>
      <w:r>
        <w:t>(далее – уполномоченные лица) производится по рабочим дням с 10.00 до 12:00 и с 13:00 до 17.00 (в пятницу – с 10.00 до 12:00 и с 13:00 до 16</w:t>
      </w:r>
      <w:r w:rsidRPr="009A690C">
        <w:t>.00</w:t>
      </w:r>
      <w:r>
        <w:t xml:space="preserve">). Прием указанных материалов и документов осуществляется также в иное время и в иные дни при наличии соответствующего </w:t>
      </w:r>
      <w:r w:rsidR="0077214C">
        <w:t xml:space="preserve">решения </w:t>
      </w:r>
      <w:r w:rsidR="00851795">
        <w:t>окружной</w:t>
      </w:r>
      <w:r w:rsidR="0077214C">
        <w:t xml:space="preserve"> избирательной комиссии</w:t>
      </w:r>
      <w:r>
        <w:t xml:space="preserve">. Принятые </w:t>
      </w:r>
      <w:r w:rsidR="0077214C">
        <w:t>членами Рабочей группы</w:t>
      </w:r>
      <w:r>
        <w:t xml:space="preserve"> экзем</w:t>
      </w:r>
      <w:r>
        <w:t>п</w:t>
      </w:r>
      <w:r>
        <w:t>ляры предвыборных агитационных материалов, копии агитационных мат</w:t>
      </w:r>
      <w:r>
        <w:t>е</w:t>
      </w:r>
      <w:r>
        <w:t>риалов для размещения в СМИ и представляемых одновременно с ними д</w:t>
      </w:r>
      <w:r>
        <w:t>о</w:t>
      </w:r>
      <w:r>
        <w:t>кументов подлежат регистрации</w:t>
      </w:r>
      <w:r w:rsidR="005C1500">
        <w:t xml:space="preserve"> в установленном комиссией порядке</w:t>
      </w:r>
      <w:r w:rsidRPr="005D3282">
        <w:t>.</w:t>
      </w:r>
      <w:r>
        <w:t xml:space="preserve"> </w:t>
      </w:r>
    </w:p>
    <w:p w14:paraId="68C5C204" w14:textId="77777777" w:rsidR="005B32F3" w:rsidRDefault="005B32F3" w:rsidP="005B32F3">
      <w:pPr>
        <w:pStyle w:val="3f-1"/>
      </w:pPr>
      <w:r>
        <w:t xml:space="preserve">1.3. Направленные в </w:t>
      </w:r>
      <w:r w:rsidR="00821B4E">
        <w:t>окружную избирательную комиссию кандидатами,</w:t>
      </w:r>
      <w:r>
        <w:t xml:space="preserve"> уполномоченными лицами с сопроводительными письмами по Почте России или с курьерами экземпляры предвыборных агитационных материалов, копии аг</w:t>
      </w:r>
      <w:r>
        <w:t>и</w:t>
      </w:r>
      <w:r>
        <w:t>тационных материалов для размещения в СМИ и представляемых одновр</w:t>
      </w:r>
      <w:r>
        <w:t>е</w:t>
      </w:r>
      <w:r>
        <w:t xml:space="preserve">менно с ними документов регистрируются в соответствии               с инструкцией по делопроизводству в </w:t>
      </w:r>
      <w:r w:rsidR="00821B4E">
        <w:t xml:space="preserve">соответствующей </w:t>
      </w:r>
      <w:r>
        <w:t>избирательной комиссии.</w:t>
      </w:r>
    </w:p>
    <w:p w14:paraId="05B0FC48" w14:textId="77777777" w:rsidR="005B32F3" w:rsidRDefault="005B32F3" w:rsidP="005B32F3">
      <w:pPr>
        <w:pStyle w:val="3f-1"/>
      </w:pPr>
    </w:p>
    <w:p w14:paraId="71CB0E0D" w14:textId="77777777" w:rsidR="005B32F3" w:rsidRDefault="005B32F3" w:rsidP="00851795">
      <w:pPr>
        <w:pStyle w:val="3f-1"/>
        <w:numPr>
          <w:ilvl w:val="0"/>
          <w:numId w:val="2"/>
        </w:numPr>
        <w:spacing w:line="276" w:lineRule="auto"/>
        <w:jc w:val="center"/>
        <w:rPr>
          <w:b/>
          <w:bCs/>
        </w:rPr>
      </w:pPr>
      <w:r>
        <w:rPr>
          <w:b/>
          <w:bCs/>
        </w:rPr>
        <w:t>Организация работы по приему экземпляров предвыборных агитационных материалов, копий агитационных материалов для ра</w:t>
      </w:r>
      <w:r>
        <w:rPr>
          <w:b/>
          <w:bCs/>
        </w:rPr>
        <w:t>з</w:t>
      </w:r>
      <w:r>
        <w:rPr>
          <w:b/>
          <w:bCs/>
        </w:rPr>
        <w:t>мещения в СМИ и проверке представленных материалов на соответс</w:t>
      </w:r>
      <w:r>
        <w:rPr>
          <w:b/>
          <w:bCs/>
        </w:rPr>
        <w:t>т</w:t>
      </w:r>
      <w:r>
        <w:rPr>
          <w:b/>
          <w:bCs/>
        </w:rPr>
        <w:t>вие требованиям законодательства о порядке изготовления агитацио</w:t>
      </w:r>
      <w:r>
        <w:rPr>
          <w:b/>
          <w:bCs/>
        </w:rPr>
        <w:t>н</w:t>
      </w:r>
      <w:r>
        <w:rPr>
          <w:b/>
          <w:bCs/>
        </w:rPr>
        <w:t>ных материалов</w:t>
      </w:r>
    </w:p>
    <w:p w14:paraId="15E6F5E5" w14:textId="77777777" w:rsidR="005B32F3" w:rsidRDefault="005B32F3" w:rsidP="005B32F3">
      <w:pPr>
        <w:pStyle w:val="3f-1"/>
        <w:spacing w:line="276" w:lineRule="auto"/>
        <w:ind w:left="1069" w:firstLine="0"/>
      </w:pPr>
    </w:p>
    <w:p w14:paraId="58741EB1" w14:textId="77777777" w:rsidR="005B32F3" w:rsidRDefault="005B32F3" w:rsidP="005B32F3">
      <w:pPr>
        <w:pStyle w:val="3f-1"/>
      </w:pPr>
      <w:r>
        <w:t xml:space="preserve">2.1. Член Рабочей группы после получения от </w:t>
      </w:r>
      <w:r w:rsidR="00821B4E">
        <w:t xml:space="preserve">кандидата, его </w:t>
      </w:r>
      <w:r>
        <w:t xml:space="preserve">уполномоченного лица сопроводительного письма (приложение №1), </w:t>
      </w:r>
      <w:r>
        <w:lastRenderedPageBreak/>
        <w:t xml:space="preserve">экземпляра предвыборного агитационного материала, копии агитационного материала для размещения в СМИ информирует об этом руководителя Рабочей группы по информационным спорам и иным вопросам информационного обеспечения выборов при проведении избирательной кампании по выборам </w:t>
      </w:r>
      <w:r w:rsidRPr="00EE1ECE">
        <w:t>депутатов Законодательного Собрания Челябинской области восьмого созыва</w:t>
      </w:r>
      <w:r>
        <w:t>, а в случае его отсутствия – лицо, исполняющее обязанности руководителя ук</w:t>
      </w:r>
      <w:r>
        <w:t>а</w:t>
      </w:r>
      <w:r>
        <w:t>занной Рабочей группы (далее – руководитель Рабочей группы), а также к</w:t>
      </w:r>
      <w:r>
        <w:t>о</w:t>
      </w:r>
      <w:r>
        <w:t>ординирует прием соответствующих документов.</w:t>
      </w:r>
    </w:p>
    <w:p w14:paraId="79CA5798" w14:textId="77777777" w:rsidR="005B32F3" w:rsidRDefault="005B32F3" w:rsidP="005B32F3">
      <w:pPr>
        <w:pStyle w:val="3f-1"/>
      </w:pPr>
      <w:r>
        <w:t xml:space="preserve">2.2. </w:t>
      </w:r>
      <w:r w:rsidR="00E763B7">
        <w:t>Член Рабочей группы</w:t>
      </w:r>
      <w:r>
        <w:t>, ответственный за прием экзем</w:t>
      </w:r>
      <w:r>
        <w:t>п</w:t>
      </w:r>
      <w:r>
        <w:t>ляров предвыборных агитационных материалов, копий агитационных мат</w:t>
      </w:r>
      <w:r>
        <w:t>е</w:t>
      </w:r>
      <w:r>
        <w:t xml:space="preserve">риалов для размещения в СМИ, принимая от </w:t>
      </w:r>
      <w:r w:rsidR="00E763B7">
        <w:t xml:space="preserve">кандидата, его </w:t>
      </w:r>
      <w:r>
        <w:t>уполномоченного лица экзем</w:t>
      </w:r>
      <w:r>
        <w:t>п</w:t>
      </w:r>
      <w:r>
        <w:t>ляр предвыборного агитационного материала, копию агитационного мат</w:t>
      </w:r>
      <w:r>
        <w:t>е</w:t>
      </w:r>
      <w:r>
        <w:t>риала для размещения в СМИ и прилагаемые к нему документы, осущест</w:t>
      </w:r>
      <w:r>
        <w:t>в</w:t>
      </w:r>
      <w:r>
        <w:t>ляет первоначальную проверку представленных материалов и документов на соответствие требованиям федерального законодательства. В случае выя</w:t>
      </w:r>
      <w:r>
        <w:t>в</w:t>
      </w:r>
      <w:r>
        <w:t>ления несоответствия представленных материалов и (или) документов тр</w:t>
      </w:r>
      <w:r>
        <w:t>е</w:t>
      </w:r>
      <w:r>
        <w:t xml:space="preserve">бованиям федерального законодательства он информирует об этом факте </w:t>
      </w:r>
      <w:r w:rsidR="00E763B7">
        <w:t xml:space="preserve">кандидата, его </w:t>
      </w:r>
      <w:r>
        <w:t>уполномоченное лицо и рекомендует представить эти материалы и док</w:t>
      </w:r>
      <w:r>
        <w:t>у</w:t>
      </w:r>
      <w:r>
        <w:t xml:space="preserve">менты в </w:t>
      </w:r>
      <w:r w:rsidR="00E763B7">
        <w:t>окружную избирательную комиссию</w:t>
      </w:r>
      <w:r>
        <w:t xml:space="preserve"> после устранения указанного несоответствия. Представленные материалы и документы (в том числе в случае несогласия </w:t>
      </w:r>
      <w:r w:rsidR="00E763B7">
        <w:t xml:space="preserve">кандидата, его </w:t>
      </w:r>
      <w:r>
        <w:t>уполномоченного лица на устранение вышеук</w:t>
      </w:r>
      <w:r>
        <w:t>а</w:t>
      </w:r>
      <w:r>
        <w:t xml:space="preserve">занного несоответствия) вместе с сопроводительным письмом и его копией незамедлительно передаются лицу, ответственному за регистрацию входящих документов, после чего </w:t>
      </w:r>
      <w:r w:rsidR="00E763B7">
        <w:t xml:space="preserve">кандидату, его </w:t>
      </w:r>
      <w:r>
        <w:t xml:space="preserve">уполномоченному лицу возвращается копия сопроводительного письма, представленного в </w:t>
      </w:r>
      <w:r w:rsidR="00E763B7">
        <w:t>окружную избирательную комиссию</w:t>
      </w:r>
      <w:r>
        <w:t xml:space="preserve"> с отметкой о получении.</w:t>
      </w:r>
    </w:p>
    <w:p w14:paraId="628F669E" w14:textId="77777777" w:rsidR="005B32F3" w:rsidRDefault="005B32F3" w:rsidP="005B32F3">
      <w:pPr>
        <w:pStyle w:val="3f-1"/>
      </w:pPr>
      <w:r>
        <w:t>2.3. В случае несоответствия информации, содержащейся в сопровод</w:t>
      </w:r>
      <w:r>
        <w:t>и</w:t>
      </w:r>
      <w:r>
        <w:t xml:space="preserve">тельном письме, прилагаемым к нему документам и (или) </w:t>
      </w:r>
      <w:r>
        <w:lastRenderedPageBreak/>
        <w:t xml:space="preserve">материалам, и не устранения этого несоответствия, </w:t>
      </w:r>
      <w:r w:rsidR="00E763B7">
        <w:t>членом Рабочей группы</w:t>
      </w:r>
      <w:r>
        <w:t>, отве</w:t>
      </w:r>
      <w:r>
        <w:t>т</w:t>
      </w:r>
      <w:r>
        <w:t xml:space="preserve">ственным за прием экземпляров предвыборных агитационных материалов, копий агитационных материалов для размещения в СМИ, составляется акт в двух экземплярах по форме, установленной в приложении № 2 к настоящему Порядку. Об указанных обстоятельствах </w:t>
      </w:r>
      <w:r w:rsidR="00E763B7">
        <w:t>кандидат</w:t>
      </w:r>
      <w:r>
        <w:t xml:space="preserve"> незамедлительно уведомляется письмом за подписью руководителя Рабочей группы с приложением одного экземпляра акта. Вт</w:t>
      </w:r>
      <w:r>
        <w:t>о</w:t>
      </w:r>
      <w:r>
        <w:t>рой экземпляр акта приобщается к представленным предвыборным агитац</w:t>
      </w:r>
      <w:r>
        <w:t>и</w:t>
      </w:r>
      <w:r>
        <w:t>онным материалам, копии агитационного материала для размещения в СМИ.</w:t>
      </w:r>
    </w:p>
    <w:p w14:paraId="326093BD" w14:textId="77777777" w:rsidR="005B32F3" w:rsidRDefault="005B32F3" w:rsidP="005B32F3">
      <w:pPr>
        <w:pStyle w:val="3f-1"/>
      </w:pPr>
      <w:r>
        <w:t xml:space="preserve">2.4. Представленные материалы на внешних носителях информации (оптических компакт-дисках CD-R, CD-RW, DVD либо USB Flash Drive) вместе с зарегистрированным сопроводительным письмом и прилагаемым к нему внешним носителем передаются для осуществления проверки носителя на отсутствие на нем вредоносных программ и возможности копирования данных </w:t>
      </w:r>
      <w:r w:rsidR="00E763B7">
        <w:t>членом Рабочей группы</w:t>
      </w:r>
      <w:r>
        <w:t>, ответственным за прием экзем</w:t>
      </w:r>
      <w:r>
        <w:t>п</w:t>
      </w:r>
      <w:r>
        <w:t>ляров предвыборных агитационных материалов, копий агитационных мат</w:t>
      </w:r>
      <w:r>
        <w:t>е</w:t>
      </w:r>
      <w:r>
        <w:t>риалов для размещения в СМИ, работнику информационного управления, ответственному за осущес</w:t>
      </w:r>
      <w:r>
        <w:t>т</w:t>
      </w:r>
      <w:r>
        <w:t>вление такой проверки</w:t>
      </w:r>
      <w:r w:rsidR="00851795">
        <w:t xml:space="preserve"> в окружной избирательной комиссии</w:t>
      </w:r>
      <w:r>
        <w:t>. Если по результатам проверки на соответствующем носителе будет обнаружена вредоносная программа, данные защищены от копирования или на носителе не будут обнаружены данные, то составляется акт в двух экземплярах по форме, указанной в приложении №2. Об указа</w:t>
      </w:r>
      <w:r>
        <w:t>н</w:t>
      </w:r>
      <w:r>
        <w:t xml:space="preserve">ных обстоятельствах </w:t>
      </w:r>
      <w:r w:rsidR="00851795">
        <w:t>кандидат</w:t>
      </w:r>
      <w:r>
        <w:t xml:space="preserve"> незамедлительно уведомляется письмом за подписью руководителя Рабочей группы с приложением одного экземпляра акта. </w:t>
      </w:r>
    </w:p>
    <w:p w14:paraId="3E10996B" w14:textId="77777777" w:rsidR="005B32F3" w:rsidRDefault="005B32F3" w:rsidP="005B32F3">
      <w:pPr>
        <w:pStyle w:val="3f-1"/>
      </w:pPr>
      <w:r>
        <w:t xml:space="preserve">2.5. </w:t>
      </w:r>
      <w:r w:rsidR="00E763B7">
        <w:t>Член Рабочей группы</w:t>
      </w:r>
      <w:r>
        <w:t>, ответственный за прием экзем</w:t>
      </w:r>
      <w:r>
        <w:t>п</w:t>
      </w:r>
      <w:r>
        <w:t>ляров предвыборных агитационных материалов, копий агитационных мат</w:t>
      </w:r>
      <w:r>
        <w:t>е</w:t>
      </w:r>
      <w:r>
        <w:t xml:space="preserve">риалов для размещения в СМИ, выносит в письменной форме заключение о соответствии или не соответствии представленных агитационных материалов требованиям законодательства о порядке изготовления агитационных </w:t>
      </w:r>
      <w:r>
        <w:lastRenderedPageBreak/>
        <w:t>мат</w:t>
      </w:r>
      <w:r>
        <w:t>е</w:t>
      </w:r>
      <w:r>
        <w:t xml:space="preserve">риалов, за </w:t>
      </w:r>
      <w:r w:rsidRPr="004A59F9">
        <w:t>исключением предвыборных агитационных материалов, пред</w:t>
      </w:r>
      <w:r w:rsidRPr="004A59F9">
        <w:t>у</w:t>
      </w:r>
      <w:r w:rsidRPr="004A59F9">
        <w:t>смотренных пунктом 11</w:t>
      </w:r>
      <w:r w:rsidRPr="004A59F9">
        <w:rPr>
          <w:vertAlign w:val="superscript"/>
        </w:rPr>
        <w:t>1</w:t>
      </w:r>
      <w:r w:rsidRPr="004A59F9">
        <w:t xml:space="preserve"> статьи 5</w:t>
      </w:r>
      <w:r>
        <w:t>0 Федерального закона № 67-ФЗ, частью</w:t>
      </w:r>
      <w:r w:rsidRPr="004A59F9">
        <w:t xml:space="preserve"> </w:t>
      </w:r>
      <w:r>
        <w:t>4</w:t>
      </w:r>
      <w:r w:rsidRPr="004A59F9">
        <w:t>-1 статьи 3</w:t>
      </w:r>
      <w:r>
        <w:t>0</w:t>
      </w:r>
      <w:r w:rsidRPr="004A59F9">
        <w:t xml:space="preserve"> Закона Челябинской области.</w:t>
      </w:r>
    </w:p>
    <w:p w14:paraId="1DDA7CF5" w14:textId="77777777" w:rsidR="005B32F3" w:rsidRDefault="005B32F3" w:rsidP="005B32F3">
      <w:pPr>
        <w:pStyle w:val="3f-1"/>
      </w:pPr>
      <w:r>
        <w:t>2.6. Сопроводительное письмо вместе с прилагаемыми к нему мат</w:t>
      </w:r>
      <w:r>
        <w:t>е</w:t>
      </w:r>
      <w:r>
        <w:t>риалами и документами, а также заключением, актом (при нарушении зак</w:t>
      </w:r>
      <w:r>
        <w:t>о</w:t>
      </w:r>
      <w:r>
        <w:t>нодательства о выборах), представляется руководителю Рабочей группы не позднее чем через четыре часа после регистрации документа.</w:t>
      </w:r>
    </w:p>
    <w:p w14:paraId="61F889BC" w14:textId="77777777" w:rsidR="005B32F3" w:rsidRDefault="005B32F3" w:rsidP="005B32F3">
      <w:pPr>
        <w:pStyle w:val="3f-1"/>
      </w:pPr>
      <w:r>
        <w:t>2.7. О выявленных нарушениях законодательства руководитель Раб</w:t>
      </w:r>
      <w:r>
        <w:t>о</w:t>
      </w:r>
      <w:r>
        <w:t>чей группы информирует председателя избирательной комиссии, а также согласовывает вопрос о направлении соответствующ</w:t>
      </w:r>
      <w:r>
        <w:t>е</w:t>
      </w:r>
      <w:r>
        <w:t xml:space="preserve">го уведомления </w:t>
      </w:r>
      <w:r w:rsidR="00724AF2">
        <w:t>кандидату</w:t>
      </w:r>
      <w:r>
        <w:t xml:space="preserve">. </w:t>
      </w:r>
    </w:p>
    <w:p w14:paraId="16C8DD1F" w14:textId="77777777" w:rsidR="005B32F3" w:rsidRDefault="005B32F3" w:rsidP="005B32F3">
      <w:pPr>
        <w:pStyle w:val="3f-1"/>
      </w:pPr>
      <w:r>
        <w:t xml:space="preserve">Решение о вынесении вопроса на рассмотрение Рабочей группы по информационным спорам и иным вопросам информационного обеспечения выборов при проведении избирательной кампании по выборам </w:t>
      </w:r>
      <w:r w:rsidRPr="000739F4">
        <w:t>депутатов Законодательного Собрания Челябинской области восьмого созыва</w:t>
      </w:r>
      <w:r>
        <w:t xml:space="preserve"> </w:t>
      </w:r>
      <w:r w:rsidR="00A23135">
        <w:t xml:space="preserve">               </w:t>
      </w:r>
      <w:r>
        <w:t>(далее – Рабочая группа) принимается в порядке, предусмотренном Положением о Рабочей группе по информацио</w:t>
      </w:r>
      <w:r>
        <w:t>н</w:t>
      </w:r>
      <w:r>
        <w:t xml:space="preserve">ным спорам и иным вопросам информационного обеспечения выборов при проведении избирательной кампании по выборам </w:t>
      </w:r>
      <w:r w:rsidRPr="000739F4">
        <w:t>депутатов Законодательного Собрания Челябинской области восьмого созыва</w:t>
      </w:r>
      <w:r>
        <w:t>.</w:t>
      </w:r>
    </w:p>
    <w:p w14:paraId="32D7B059" w14:textId="77777777" w:rsidR="005B32F3" w:rsidRDefault="005B32F3" w:rsidP="005B32F3">
      <w:pPr>
        <w:pStyle w:val="3f-1"/>
      </w:pPr>
      <w:r>
        <w:t>Рабочая группа вправе рекомендовать избирательной комиссии обратиться с представлением в</w:t>
      </w:r>
      <w:r w:rsidR="00724AF2">
        <w:t xml:space="preserve"> соответствующий отдел </w:t>
      </w:r>
      <w:r>
        <w:t>МВД России по Чел</w:t>
      </w:r>
      <w:r>
        <w:t>я</w:t>
      </w:r>
      <w:r>
        <w:t>бинской области для пресечения незаконной агитационной деятельности.</w:t>
      </w:r>
    </w:p>
    <w:p w14:paraId="1795281E" w14:textId="77777777" w:rsidR="005B32F3" w:rsidRDefault="005B32F3" w:rsidP="005B32F3">
      <w:pPr>
        <w:pStyle w:val="3f-1"/>
      </w:pPr>
    </w:p>
    <w:p w14:paraId="5030BBF2" w14:textId="77777777" w:rsidR="005B32F3" w:rsidRDefault="005B32F3" w:rsidP="00851795">
      <w:pPr>
        <w:pStyle w:val="3f-1"/>
        <w:numPr>
          <w:ilvl w:val="0"/>
          <w:numId w:val="2"/>
        </w:numPr>
        <w:spacing w:line="276" w:lineRule="auto"/>
        <w:jc w:val="center"/>
        <w:rPr>
          <w:b/>
        </w:rPr>
      </w:pPr>
      <w:r>
        <w:rPr>
          <w:b/>
        </w:rPr>
        <w:t>Организация работы по размещению информации, вводимой</w:t>
      </w:r>
      <w:r>
        <w:t xml:space="preserve"> </w:t>
      </w:r>
      <w:r>
        <w:rPr>
          <w:b/>
        </w:rPr>
        <w:t>в задачу «Агитация» ГАС «Выборы»</w:t>
      </w:r>
    </w:p>
    <w:p w14:paraId="78A723D4" w14:textId="77777777" w:rsidR="005B32F3" w:rsidRDefault="005B32F3" w:rsidP="005B32F3">
      <w:pPr>
        <w:pStyle w:val="3f-1"/>
        <w:spacing w:line="276" w:lineRule="auto"/>
        <w:ind w:left="1069" w:firstLine="0"/>
      </w:pPr>
    </w:p>
    <w:p w14:paraId="3F1671F4" w14:textId="77777777" w:rsidR="00D86ED1" w:rsidRDefault="00D86ED1" w:rsidP="00D86ED1">
      <w:pPr>
        <w:pStyle w:val="3f-1"/>
      </w:pPr>
      <w:r>
        <w:t>3.1. Электронные образы предвыборных агитационных материалов и необходимые сведения о них вводятся в ГАС «Выборы».</w:t>
      </w:r>
    </w:p>
    <w:p w14:paraId="5B1E73E2" w14:textId="77777777" w:rsidR="005B32F3" w:rsidRDefault="00D86ED1" w:rsidP="00D86ED1">
      <w:pPr>
        <w:pStyle w:val="3f-1"/>
      </w:pPr>
      <w:r>
        <w:lastRenderedPageBreak/>
        <w:t>3.2. Перечень подлежащей вводу в ГАС «Выборы» информации, порядок и сроки ее ввода установлены Регламентом ГАС «Выборы».</w:t>
      </w:r>
    </w:p>
    <w:p w14:paraId="3A508190" w14:textId="77777777" w:rsidR="00D86ED1" w:rsidRDefault="00D86ED1" w:rsidP="00D86ED1">
      <w:pPr>
        <w:pStyle w:val="3f-1"/>
      </w:pPr>
    </w:p>
    <w:p w14:paraId="3D8750B2" w14:textId="77777777" w:rsidR="005B32F3" w:rsidRDefault="005B32F3" w:rsidP="005B32F3">
      <w:pPr>
        <w:pStyle w:val="3f-1"/>
        <w:spacing w:line="276" w:lineRule="auto"/>
        <w:jc w:val="center"/>
        <w:rPr>
          <w:b/>
        </w:rPr>
      </w:pPr>
      <w:r>
        <w:rPr>
          <w:b/>
        </w:rPr>
        <w:t>4. Организация проверки представленных агитационных мат</w:t>
      </w:r>
      <w:r>
        <w:rPr>
          <w:b/>
        </w:rPr>
        <w:t>е</w:t>
      </w:r>
      <w:r>
        <w:rPr>
          <w:b/>
        </w:rPr>
        <w:t xml:space="preserve">риалов на соответствие требованиям законодательства </w:t>
      </w:r>
      <w:r>
        <w:rPr>
          <w:b/>
        </w:rPr>
        <w:br/>
        <w:t>о финансировании избирательных кампаний</w:t>
      </w:r>
    </w:p>
    <w:p w14:paraId="0B2F9F46" w14:textId="77777777" w:rsidR="00A23135" w:rsidRDefault="00A23135" w:rsidP="005B32F3">
      <w:pPr>
        <w:pStyle w:val="3f-1"/>
        <w:spacing w:line="276" w:lineRule="auto"/>
        <w:jc w:val="center"/>
      </w:pPr>
    </w:p>
    <w:p w14:paraId="3CFDF568" w14:textId="77777777" w:rsidR="005B32F3" w:rsidRDefault="005B32F3" w:rsidP="005B32F3">
      <w:pPr>
        <w:pStyle w:val="3f-1"/>
      </w:pPr>
      <w:r>
        <w:t>4.1. Для проведения проверки оплаты предвыборных агитационных материалов, копий агитационных материалов для размещения в СМИ из средств соответствующего избирательного фонда в контрольно – ревиз</w:t>
      </w:r>
      <w:r>
        <w:t>и</w:t>
      </w:r>
      <w:r>
        <w:t>онную службу избирательной комиссии (далее – КРС) передается отчет</w:t>
      </w:r>
      <w:r w:rsidRPr="00D86ED1">
        <w:t>, выгруженный посредством ГАС «В</w:t>
      </w:r>
      <w:r w:rsidRPr="00D86ED1">
        <w:t>ы</w:t>
      </w:r>
      <w:r w:rsidRPr="00D86ED1">
        <w:t>боры»</w:t>
      </w:r>
      <w:r w:rsidR="00A23135" w:rsidRPr="00D86ED1">
        <w:t>,</w:t>
      </w:r>
      <w:r w:rsidR="00A23135">
        <w:t xml:space="preserve"> </w:t>
      </w:r>
      <w:r>
        <w:t xml:space="preserve">с информацией о представленных в </w:t>
      </w:r>
      <w:r w:rsidR="00851795">
        <w:t xml:space="preserve">окружную </w:t>
      </w:r>
      <w:r>
        <w:t>избирательную комиссию агитационных материалах и представляемых одновременно с ними документов, копий агитационных материалов, предназначенных для размещения на каналах организаций, осуществляющих телерадиовещание, в периодических печатных изданиях. Вместе с указанным отчетом в КРС пр</w:t>
      </w:r>
      <w:r>
        <w:t>е</w:t>
      </w:r>
      <w:r>
        <w:t>дается копия документа об оплате изготовления данного предвыборного аг</w:t>
      </w:r>
      <w:r>
        <w:t>и</w:t>
      </w:r>
      <w:r>
        <w:t>тационного материала из соответствующего избирательного фонда с отме</w:t>
      </w:r>
      <w:r>
        <w:t>т</w:t>
      </w:r>
      <w:r>
        <w:t>кой филиала ПАО «Сбербанк России».</w:t>
      </w:r>
    </w:p>
    <w:p w14:paraId="75BC5A5D" w14:textId="77777777" w:rsidR="005B32F3" w:rsidRDefault="005B32F3" w:rsidP="005B32F3">
      <w:pPr>
        <w:pStyle w:val="3f-1"/>
      </w:pPr>
      <w:r>
        <w:t xml:space="preserve">В КРС, при необходимости, могут передаваться копии агитационных материалов и представленных вместе с ними документов. </w:t>
      </w:r>
    </w:p>
    <w:p w14:paraId="55E39BD8" w14:textId="77777777" w:rsidR="005B32F3" w:rsidRDefault="005B32F3" w:rsidP="005B32F3">
      <w:pPr>
        <w:pStyle w:val="3f-1"/>
      </w:pPr>
      <w:r>
        <w:t>4.2. Член КРС в течение дня с момента получения необходимой и</w:t>
      </w:r>
      <w:r>
        <w:t>н</w:t>
      </w:r>
      <w:r>
        <w:t>формации осуществляет проверку оплаты изготовления данных агитацио</w:t>
      </w:r>
      <w:r>
        <w:t>н</w:t>
      </w:r>
      <w:r>
        <w:t>ных материалов из средств соответствующего избирательного фонда</w:t>
      </w:r>
      <w:r w:rsidR="00851795">
        <w:t xml:space="preserve"> кандидата</w:t>
      </w:r>
      <w:r>
        <w:t>.</w:t>
      </w:r>
    </w:p>
    <w:p w14:paraId="17DE8344" w14:textId="77777777" w:rsidR="005B32F3" w:rsidRDefault="005B32F3" w:rsidP="005B32F3">
      <w:pPr>
        <w:pStyle w:val="3f-1"/>
      </w:pPr>
      <w:r>
        <w:t xml:space="preserve">В случае представления в </w:t>
      </w:r>
      <w:r w:rsidR="00851795">
        <w:t xml:space="preserve">окружную </w:t>
      </w:r>
      <w:r>
        <w:t xml:space="preserve">избирательную комиссию в течение одного рабочего дня более 30 предвыборных агитационных материалов, копий агитационных материалов для размещения в СМИ, срок проведения указанной проверки по данным материалам по решению </w:t>
      </w:r>
      <w:r>
        <w:lastRenderedPageBreak/>
        <w:t>рук</w:t>
      </w:r>
      <w:r>
        <w:t>о</w:t>
      </w:r>
      <w:r>
        <w:t>водителя Рабочей группы может быть продлен, но не более чем до 12.00 следующего дня.</w:t>
      </w:r>
    </w:p>
    <w:p w14:paraId="4E5E7A5B" w14:textId="77777777" w:rsidR="005B32F3" w:rsidRDefault="00851795" w:rsidP="005B32F3">
      <w:pPr>
        <w:pStyle w:val="3f-1"/>
      </w:pPr>
      <w:r>
        <w:t>Член</w:t>
      </w:r>
      <w:r w:rsidR="005B32F3">
        <w:t xml:space="preserve"> КРС информирует руководителя Рабочей группы о результ</w:t>
      </w:r>
      <w:r w:rsidR="005B32F3">
        <w:t>а</w:t>
      </w:r>
      <w:r w:rsidR="005B32F3">
        <w:t>тах проверки, проведенной КРС, и вносит соответствующую запись в отчет, указанный в пункте 4.1 настоящего Порядка, после чего ответственным л</w:t>
      </w:r>
      <w:r w:rsidR="005B32F3">
        <w:t>и</w:t>
      </w:r>
      <w:r w:rsidR="005B32F3">
        <w:t>цом осуществляется ввод представленной информации в задачу «Агитация» ГАС «Выборы».</w:t>
      </w:r>
    </w:p>
    <w:p w14:paraId="1988C6CF" w14:textId="77777777" w:rsidR="005B32F3" w:rsidRDefault="005B32F3" w:rsidP="005B32F3">
      <w:pPr>
        <w:pStyle w:val="3f-1"/>
      </w:pPr>
      <w:r>
        <w:t>В случае выявления нарушения член КРС соответствующей избир</w:t>
      </w:r>
      <w:r>
        <w:t>а</w:t>
      </w:r>
      <w:r>
        <w:t>тельной комиссии незамедлительно докладывает об этом председателю и</w:t>
      </w:r>
      <w:r>
        <w:t>з</w:t>
      </w:r>
      <w:r>
        <w:t>бирательной комиссии и руководителю Рабочей гру</w:t>
      </w:r>
      <w:r>
        <w:t>п</w:t>
      </w:r>
      <w:r>
        <w:t>пы, которые решают вопрос о принятии мер в связи с выявленными наруш</w:t>
      </w:r>
      <w:r>
        <w:t>е</w:t>
      </w:r>
      <w:r>
        <w:t xml:space="preserve">ниями. </w:t>
      </w:r>
    </w:p>
    <w:p w14:paraId="2F3FAD32" w14:textId="77777777" w:rsidR="005B32F3" w:rsidRDefault="005B32F3" w:rsidP="005B32F3">
      <w:pPr>
        <w:pStyle w:val="3f-1"/>
      </w:pPr>
      <w:r>
        <w:t>4.3. Член избирательной комиссии, член Рабочей группы по информационным спорам, получивший информ</w:t>
      </w:r>
      <w:r>
        <w:t>а</w:t>
      </w:r>
      <w:r>
        <w:t xml:space="preserve">цию об обнаружении факта распространения предвыборных агитационных материалов, копий агитационных материалов для размещения в СМИ, не представленных в </w:t>
      </w:r>
      <w:r w:rsidR="004C524B">
        <w:t>окружную избирательную комиссию</w:t>
      </w:r>
      <w:r>
        <w:t>, а также информацию об изменении выходных данных представленного агитацио</w:t>
      </w:r>
      <w:r>
        <w:t>н</w:t>
      </w:r>
      <w:r>
        <w:t>ного материала, обнаружении иных оснований, не допускающих распр</w:t>
      </w:r>
      <w:r>
        <w:t>о</w:t>
      </w:r>
      <w:r>
        <w:t>странение агитационного материала, незамедлительно сообщает об этом р</w:t>
      </w:r>
      <w:r>
        <w:t>у</w:t>
      </w:r>
      <w:r>
        <w:t xml:space="preserve">ководителю Рабочей группы избирательной комиссии. </w:t>
      </w:r>
    </w:p>
    <w:p w14:paraId="38E42145" w14:textId="77777777" w:rsidR="005B32F3" w:rsidRDefault="005B32F3" w:rsidP="005B32F3">
      <w:pPr>
        <w:spacing w:line="276" w:lineRule="auto"/>
        <w:ind w:firstLine="709"/>
        <w:jc w:val="both"/>
      </w:pPr>
    </w:p>
    <w:p w14:paraId="22DD2032" w14:textId="77777777" w:rsidR="005B32F3" w:rsidRDefault="005B32F3" w:rsidP="005B32F3">
      <w:pPr>
        <w:pStyle w:val="3f-1"/>
        <w:spacing w:line="276" w:lineRule="auto"/>
        <w:jc w:val="center"/>
      </w:pPr>
      <w:r>
        <w:rPr>
          <w:b/>
        </w:rPr>
        <w:t>5. Организация работы по учету и хранению предвыборных аг</w:t>
      </w:r>
      <w:r>
        <w:rPr>
          <w:b/>
        </w:rPr>
        <w:t>и</w:t>
      </w:r>
      <w:r>
        <w:rPr>
          <w:b/>
        </w:rPr>
        <w:t xml:space="preserve">тационных материалов, представляемых в </w:t>
      </w:r>
      <w:r w:rsidR="00851795">
        <w:rPr>
          <w:b/>
        </w:rPr>
        <w:t>окружную избирательную комиссию</w:t>
      </w:r>
    </w:p>
    <w:p w14:paraId="1828E69F" w14:textId="77777777" w:rsidR="005B32F3" w:rsidRDefault="005B32F3" w:rsidP="005B32F3">
      <w:pPr>
        <w:pStyle w:val="3f-1"/>
        <w:spacing w:line="276" w:lineRule="auto"/>
        <w:jc w:val="center"/>
        <w:rPr>
          <w:b/>
        </w:rPr>
      </w:pPr>
    </w:p>
    <w:p w14:paraId="74242E09" w14:textId="77777777" w:rsidR="005B32F3" w:rsidRDefault="005B32F3" w:rsidP="005B32F3">
      <w:pPr>
        <w:pStyle w:val="3f-1"/>
      </w:pPr>
      <w:r>
        <w:t>5.1. Учет предвыборных агитационных материалов, копий агитацио</w:t>
      </w:r>
      <w:r>
        <w:t>н</w:t>
      </w:r>
      <w:r>
        <w:t>ных материалов для размещения в СМИ и представляемых в соответству</w:t>
      </w:r>
      <w:r>
        <w:t>ю</w:t>
      </w:r>
      <w:r>
        <w:t>щую избирательную комиссию одновременно с ними документов осущест</w:t>
      </w:r>
      <w:r>
        <w:t>в</w:t>
      </w:r>
      <w:r>
        <w:t xml:space="preserve">ляется в порядке, предусмотренном </w:t>
      </w:r>
      <w:r w:rsidRPr="00D86ED1">
        <w:t>Регламентом ГАС «Выборы».</w:t>
      </w:r>
    </w:p>
    <w:p w14:paraId="2B070C07" w14:textId="77777777" w:rsidR="005B32F3" w:rsidRDefault="005B32F3" w:rsidP="005B32F3">
      <w:pPr>
        <w:pStyle w:val="3f-1"/>
      </w:pPr>
      <w:r>
        <w:lastRenderedPageBreak/>
        <w:t>5.2. Форма учета предвыборных агитационных материалов, копий аг</w:t>
      </w:r>
      <w:r>
        <w:t>и</w:t>
      </w:r>
      <w:r>
        <w:t xml:space="preserve">тационных материалов для размещения в СМИ формируется с помощью программно – технических </w:t>
      </w:r>
      <w:r w:rsidRPr="00D86ED1">
        <w:t>средств ГАС «Выборы».</w:t>
      </w:r>
    </w:p>
    <w:p w14:paraId="48652CA7" w14:textId="77777777" w:rsidR="005B32F3" w:rsidRDefault="005B32F3" w:rsidP="005B32F3">
      <w:pPr>
        <w:pStyle w:val="3f-1"/>
      </w:pPr>
      <w:r>
        <w:t>5.3. Экземпляры предвыборных агитационных материалов, копий аг</w:t>
      </w:r>
      <w:r>
        <w:t>и</w:t>
      </w:r>
      <w:r>
        <w:t xml:space="preserve">тационных материалов для размещения в СМИ и представляемых в </w:t>
      </w:r>
      <w:r w:rsidR="004C524B">
        <w:t>окружную избирательную комиссию</w:t>
      </w:r>
      <w:r>
        <w:t xml:space="preserve"> одн</w:t>
      </w:r>
      <w:r>
        <w:t>о</w:t>
      </w:r>
      <w:r>
        <w:t>временно с ними документов на бумажном носителе вместе с актами, хр</w:t>
      </w:r>
      <w:r>
        <w:t>а</w:t>
      </w:r>
      <w:r>
        <w:t xml:space="preserve">нятся у </w:t>
      </w:r>
      <w:r w:rsidR="004C524B">
        <w:t>руководителя аппарата соответствующей территориальной избирательной комиссии</w:t>
      </w:r>
      <w:r>
        <w:t xml:space="preserve">, </w:t>
      </w:r>
      <w:r w:rsidR="00851795">
        <w:t xml:space="preserve">который </w:t>
      </w:r>
      <w:r>
        <w:t>осуществля</w:t>
      </w:r>
      <w:r w:rsidR="00851795">
        <w:t>ет</w:t>
      </w:r>
      <w:r>
        <w:t xml:space="preserve"> систематизацию и хранение предвыборных агитационных материалов.</w:t>
      </w:r>
    </w:p>
    <w:p w14:paraId="6C6EE0C7" w14:textId="77777777" w:rsidR="005B32F3" w:rsidRDefault="005B32F3" w:rsidP="005B32F3">
      <w:pPr>
        <w:pStyle w:val="3f-1"/>
      </w:pPr>
      <w:r>
        <w:t xml:space="preserve">5.4. Доступ к находящимся в </w:t>
      </w:r>
      <w:r w:rsidR="004C524B">
        <w:t>окружной избирательной комиссии</w:t>
      </w:r>
      <w:r>
        <w:t xml:space="preserve"> предвыборных агитационных материалов, копий агитационных м</w:t>
      </w:r>
      <w:r>
        <w:t>а</w:t>
      </w:r>
      <w:r>
        <w:t>териалов для размещения в СМИ и другим, связанным с ними документам, осуществляется с разрешения руководителя Рабочей группы.</w:t>
      </w:r>
    </w:p>
    <w:p w14:paraId="74B21186" w14:textId="77777777" w:rsidR="005B32F3" w:rsidRDefault="005B32F3" w:rsidP="005B32F3">
      <w:pPr>
        <w:pStyle w:val="3f-1"/>
      </w:pPr>
      <w:r>
        <w:t>5.5. Предвыборные агитационные материалы, копии агитационных м</w:t>
      </w:r>
      <w:r>
        <w:t>а</w:t>
      </w:r>
      <w:r>
        <w:t>териалов для размещения в СМИ и документы к ним хранятся и передаются в архив в соответствии с Порядком хранения и передачи в а</w:t>
      </w:r>
      <w:r>
        <w:t>р</w:t>
      </w:r>
      <w:r>
        <w:t xml:space="preserve">хивы документов, связанных с подготовкой и проведением выборов </w:t>
      </w:r>
      <w:r w:rsidRPr="004C59F2">
        <w:t>депутатов Законодательного Собрания Челябинской области восьмого созыва</w:t>
      </w:r>
      <w:r>
        <w:t>.</w:t>
      </w:r>
    </w:p>
    <w:p w14:paraId="6E573CC9" w14:textId="77777777" w:rsidR="004F5860" w:rsidRDefault="004F5860">
      <w:pPr>
        <w:sectPr w:rsidR="004F5860" w:rsidSect="007C21C5">
          <w:footnotePr>
            <w:numRestart w:val="eachPage"/>
          </w:footnotePr>
          <w:pgSz w:w="11906" w:h="16838"/>
          <w:pgMar w:top="1134" w:right="850" w:bottom="1134" w:left="1701" w:header="680" w:footer="720" w:gutter="0"/>
          <w:pgNumType w:start="1"/>
          <w:cols w:space="720"/>
          <w:formProt w:val="0"/>
          <w:noEndnote/>
          <w:titlePg/>
          <w:docGrid w:linePitch="381"/>
        </w:sectPr>
      </w:pPr>
    </w:p>
    <w:p w14:paraId="23C3D5A5" w14:textId="77777777" w:rsidR="004F5860" w:rsidRPr="004F5860" w:rsidRDefault="004F5860" w:rsidP="004F5860">
      <w:pPr>
        <w:ind w:left="5670"/>
        <w:textAlignment w:val="baseline"/>
      </w:pPr>
      <w:r w:rsidRPr="004F5860">
        <w:rPr>
          <w:rFonts w:ascii="Times New Roman CYR" w:hAnsi="Times New Roman CYR"/>
          <w:bCs/>
          <w:sz w:val="24"/>
          <w:szCs w:val="22"/>
        </w:rPr>
        <w:lastRenderedPageBreak/>
        <w:t>Приложение № 1</w:t>
      </w:r>
    </w:p>
    <w:p w14:paraId="2AE7E0B4" w14:textId="77777777" w:rsidR="004F5860" w:rsidRPr="004F5860" w:rsidRDefault="004F5860" w:rsidP="004F5860">
      <w:pPr>
        <w:ind w:left="5670"/>
        <w:textAlignment w:val="baseline"/>
      </w:pPr>
      <w:r w:rsidRPr="004F5860">
        <w:rPr>
          <w:rFonts w:ascii="Times New Roman CYR" w:hAnsi="Times New Roman CYR"/>
          <w:bCs/>
          <w:sz w:val="24"/>
          <w:szCs w:val="20"/>
        </w:rPr>
        <w:t xml:space="preserve">к порядку приема, учета, анализа, обработки и хранения </w:t>
      </w:r>
    </w:p>
    <w:p w14:paraId="1CA410FD" w14:textId="77777777" w:rsidR="004F5860" w:rsidRPr="004F5860" w:rsidRDefault="004F5860" w:rsidP="004F5860">
      <w:pPr>
        <w:ind w:left="5670"/>
        <w:textAlignment w:val="baseline"/>
      </w:pPr>
      <w:r w:rsidRPr="004F5860">
        <w:rPr>
          <w:rFonts w:ascii="Times New Roman CYR" w:hAnsi="Times New Roman CYR"/>
          <w:bCs/>
          <w:sz w:val="24"/>
          <w:szCs w:val="20"/>
        </w:rPr>
        <w:t>в избирательной комиссии Челябинской области предвыборных агитационных материалов и представляемых одновременно с ними документов, копий агитационных материалов, предназначенных для размещения на каналах организаций, осуществляющих телерадиовещание, в периодических печатных изданиях, при проведении избирательной кампании по выборам депутатов Законодательного Собрания Челябинской области восьмого созыва</w:t>
      </w:r>
    </w:p>
    <w:p w14:paraId="5D2C8B35" w14:textId="77777777" w:rsidR="004F5860" w:rsidRPr="004F5860" w:rsidRDefault="004F5860" w:rsidP="004F5860">
      <w:pPr>
        <w:rPr>
          <w:b/>
          <w:bCs/>
        </w:rPr>
      </w:pPr>
    </w:p>
    <w:p w14:paraId="10E54D2B" w14:textId="77777777" w:rsidR="004F5860" w:rsidRPr="004F5860" w:rsidRDefault="004F5860" w:rsidP="004F5860">
      <w:pPr>
        <w:ind w:left="540"/>
      </w:pPr>
      <w:r w:rsidRPr="004F5860">
        <w:rPr>
          <w:b/>
          <w:bCs/>
          <w:color w:val="000000"/>
        </w:rPr>
        <w:t xml:space="preserve">Сопроводительное письмо </w:t>
      </w:r>
    </w:p>
    <w:p w14:paraId="47CE2717" w14:textId="77777777" w:rsidR="004F5860" w:rsidRDefault="004F5860" w:rsidP="004F5860">
      <w:pPr>
        <w:ind w:left="540"/>
        <w:rPr>
          <w:b/>
          <w:bCs/>
          <w:color w:val="000000"/>
        </w:rPr>
      </w:pPr>
      <w:r w:rsidRPr="004F5860">
        <w:rPr>
          <w:b/>
          <w:bCs/>
          <w:color w:val="000000"/>
        </w:rPr>
        <w:t xml:space="preserve">о представлении экземпляров или копий печатных агитационных материалов, экземпляров аудиовизуальных агитационных материалов, фотографий иных агитационных материалов, копий агитационных материалов, предназначенных для размещения на каналах организаций, осуществляющих телерадиовещание, в периодических печатных изданиях </w:t>
      </w:r>
      <w:r w:rsidRPr="004F5860">
        <w:rPr>
          <w:b/>
          <w:bCs/>
          <w:color w:val="000000"/>
        </w:rPr>
        <w:br/>
        <w:t>в _______________________________________________________</w:t>
      </w:r>
    </w:p>
    <w:p w14:paraId="4ABE673C" w14:textId="77777777" w:rsidR="004F5860" w:rsidRPr="004F5860" w:rsidRDefault="004F5860" w:rsidP="004F5860">
      <w:pPr>
        <w:ind w:left="540"/>
      </w:pPr>
      <w:r w:rsidRPr="004F5860">
        <w:rPr>
          <w:bCs/>
          <w:color w:val="000000"/>
          <w:vertAlign w:val="superscript"/>
        </w:rPr>
        <w:t>(наименование соответствующей</w:t>
      </w:r>
      <w:r w:rsidR="00851795">
        <w:rPr>
          <w:bCs/>
          <w:color w:val="000000"/>
          <w:vertAlign w:val="superscript"/>
        </w:rPr>
        <w:t xml:space="preserve"> окружной</w:t>
      </w:r>
      <w:r w:rsidRPr="004F5860">
        <w:rPr>
          <w:bCs/>
          <w:color w:val="000000"/>
          <w:vertAlign w:val="superscript"/>
        </w:rPr>
        <w:t xml:space="preserve"> избирательной комиссии, куда предоставляется материал)</w:t>
      </w:r>
    </w:p>
    <w:p w14:paraId="058B4663" w14:textId="77777777" w:rsidR="004F5860" w:rsidRPr="004F5860" w:rsidRDefault="004F5860" w:rsidP="004F5860">
      <w:pPr>
        <w:ind w:left="540"/>
        <w:rPr>
          <w:b/>
          <w:bCs/>
          <w:color w:val="000000"/>
        </w:rPr>
      </w:pPr>
      <w:r w:rsidRPr="004F5860">
        <w:rPr>
          <w:b/>
          <w:bCs/>
          <w:color w:val="000000"/>
        </w:rPr>
        <w:t>при проведении избирательной кампании по выборам депутатов Законодательного Собрания Челябинской области восьмого созыва</w:t>
      </w:r>
    </w:p>
    <w:p w14:paraId="4B17F26C" w14:textId="77777777" w:rsidR="004F5860" w:rsidRPr="004F5860" w:rsidRDefault="004F5860" w:rsidP="004F5860">
      <w:pPr>
        <w:ind w:left="540"/>
        <w:rPr>
          <w:bCs/>
          <w:color w:val="000000"/>
          <w:sz w:val="18"/>
          <w:szCs w:val="18"/>
        </w:rPr>
      </w:pPr>
    </w:p>
    <w:p w14:paraId="70BBE463" w14:textId="77777777" w:rsidR="00851795" w:rsidRDefault="004F5860" w:rsidP="004F5860">
      <w:pPr>
        <w:ind w:firstLine="709"/>
        <w:jc w:val="both"/>
        <w:rPr>
          <w:bCs/>
          <w:color w:val="000000"/>
        </w:rPr>
      </w:pPr>
      <w:r w:rsidRPr="004F5860">
        <w:rPr>
          <w:color w:val="000000"/>
        </w:rPr>
        <w:t xml:space="preserve">Настоящим представляю </w:t>
      </w:r>
      <w:r w:rsidRPr="004F5860">
        <w:rPr>
          <w:bCs/>
          <w:color w:val="000000"/>
        </w:rPr>
        <w:t>экземпляр, копию печатного агитационного материала, экземпляр аудиовизуального агитационного материала, фотографию иного агитационного материала, копию агитационного материала, предназначенного для размещения на</w:t>
      </w:r>
      <w:r w:rsidRPr="004F5860">
        <w:t xml:space="preserve"> </w:t>
      </w:r>
      <w:r w:rsidRPr="004F5860">
        <w:rPr>
          <w:bCs/>
          <w:color w:val="000000"/>
        </w:rPr>
        <w:t>каналах организаций, осуществляющих телерадиовещание, в периодических печатных изданиях</w:t>
      </w:r>
      <w:r w:rsidR="00482D28">
        <w:rPr>
          <w:bCs/>
          <w:color w:val="000000"/>
        </w:rPr>
        <w:t xml:space="preserve"> </w:t>
      </w:r>
      <w:r w:rsidR="00851795" w:rsidRPr="00851795">
        <w:rPr>
          <w:b/>
        </w:rPr>
        <w:t>(нужное подчеркнуть)</w:t>
      </w:r>
    </w:p>
    <w:p w14:paraId="73358AEB" w14:textId="77777777" w:rsidR="004F5860" w:rsidRPr="004F5860" w:rsidRDefault="004F5860" w:rsidP="00851795">
      <w:pPr>
        <w:jc w:val="both"/>
      </w:pPr>
      <w:r w:rsidRPr="004F5860">
        <w:rPr>
          <w:bCs/>
          <w:color w:val="000000"/>
        </w:rPr>
        <w:t>__________________________________________________________________</w:t>
      </w:r>
    </w:p>
    <w:p w14:paraId="681F5B5F" w14:textId="77777777" w:rsidR="004F5860" w:rsidRPr="004F5860" w:rsidRDefault="004F5860" w:rsidP="004F5860">
      <w:pPr>
        <w:ind w:firstLine="709"/>
        <w:jc w:val="both"/>
      </w:pPr>
      <w:r w:rsidRPr="004F5860">
        <w:rPr>
          <w:sz w:val="18"/>
          <w:szCs w:val="18"/>
        </w:rPr>
        <w:t xml:space="preserve">                                                     наименование агитационного материала</w:t>
      </w:r>
    </w:p>
    <w:p w14:paraId="16012B0C" w14:textId="77777777" w:rsidR="004F5860" w:rsidRPr="004F5860" w:rsidRDefault="004F5860" w:rsidP="004F5860">
      <w:pPr>
        <w:jc w:val="both"/>
      </w:pPr>
      <w:r w:rsidRPr="004F5860">
        <w:rPr>
          <w:bCs/>
          <w:color w:val="000000"/>
        </w:rPr>
        <w:t>__________________________________________________________________</w:t>
      </w:r>
      <w:r w:rsidRPr="004F5860">
        <w:rPr>
          <w:sz w:val="18"/>
          <w:szCs w:val="18"/>
        </w:rPr>
        <w:t xml:space="preserve"> </w:t>
      </w:r>
    </w:p>
    <w:p w14:paraId="45DD358A" w14:textId="77777777" w:rsidR="004F5860" w:rsidRPr="004F5860" w:rsidRDefault="004F5860" w:rsidP="004F5860">
      <w:pPr>
        <w:ind w:firstLine="709"/>
        <w:jc w:val="both"/>
        <w:rPr>
          <w:bCs/>
          <w:color w:val="000000"/>
        </w:rPr>
      </w:pPr>
      <w:r w:rsidRPr="004F5860">
        <w:rPr>
          <w:bCs/>
          <w:color w:val="000000"/>
        </w:rPr>
        <w:t xml:space="preserve">Агитационный материал оплачен из средств избирательного фонда </w:t>
      </w:r>
      <w:r>
        <w:rPr>
          <w:bCs/>
          <w:color w:val="000000"/>
        </w:rPr>
        <w:t xml:space="preserve">кандидата </w:t>
      </w:r>
      <w:r w:rsidRPr="004F5860">
        <w:rPr>
          <w:bCs/>
          <w:color w:val="000000"/>
        </w:rPr>
        <w:t>(дата оплаты из избирательного фонда)</w:t>
      </w:r>
    </w:p>
    <w:p w14:paraId="525BC23A" w14:textId="77777777" w:rsidR="004F5860" w:rsidRPr="004F5860" w:rsidRDefault="004F5860" w:rsidP="004F5860">
      <w:pPr>
        <w:jc w:val="both"/>
      </w:pPr>
      <w:r w:rsidRPr="004F5860">
        <w:rPr>
          <w:bCs/>
          <w:color w:val="000000"/>
        </w:rPr>
        <w:t>_________________________________________________________________.</w:t>
      </w:r>
    </w:p>
    <w:p w14:paraId="253715C5" w14:textId="77777777" w:rsidR="004F5860" w:rsidRPr="004F5860" w:rsidRDefault="004F5860" w:rsidP="00851795">
      <w:pPr>
        <w:jc w:val="both"/>
      </w:pPr>
      <w:r>
        <w:rPr>
          <w:color w:val="000000"/>
          <w:vertAlign w:val="superscript"/>
        </w:rPr>
        <w:t>ФИО кандидата</w:t>
      </w:r>
      <w:r w:rsidRPr="004F5860">
        <w:rPr>
          <w:color w:val="000000"/>
          <w:vertAlign w:val="superscript"/>
        </w:rPr>
        <w:t>, из средств избирательного фонда которого оплачен материал</w:t>
      </w:r>
      <w:r w:rsidR="00851795">
        <w:rPr>
          <w:color w:val="000000"/>
          <w:vertAlign w:val="superscript"/>
        </w:rPr>
        <w:t xml:space="preserve">, дата оплаты </w:t>
      </w:r>
      <w:r w:rsidR="00851795" w:rsidRPr="00851795">
        <w:rPr>
          <w:color w:val="000000"/>
          <w:vertAlign w:val="superscript"/>
        </w:rPr>
        <w:t>агитационного материала из избирательного фонда</w:t>
      </w:r>
    </w:p>
    <w:p w14:paraId="4D4AF338" w14:textId="77777777" w:rsidR="004F5860" w:rsidRPr="004F5860" w:rsidRDefault="004F5860" w:rsidP="004F5860">
      <w:pPr>
        <w:ind w:firstLine="709"/>
        <w:jc w:val="both"/>
      </w:pPr>
      <w:r w:rsidRPr="004F5860">
        <w:rPr>
          <w:color w:val="000000"/>
        </w:rPr>
        <w:t>Сведения об организации (лице) изготовившей (изготовившем) агитационный материал: ____________________________________________</w:t>
      </w:r>
    </w:p>
    <w:p w14:paraId="4F617E37" w14:textId="77777777" w:rsidR="004F5860" w:rsidRPr="004F5860" w:rsidRDefault="004F5860" w:rsidP="004F5860">
      <w:pPr>
        <w:ind w:firstLine="709"/>
        <w:jc w:val="both"/>
      </w:pPr>
      <w:r w:rsidRPr="004F5860">
        <w:rPr>
          <w:sz w:val="18"/>
          <w:szCs w:val="18"/>
        </w:rPr>
        <w:t xml:space="preserve">                                                                   наименование  (фамилия, имя, отчество лица)</w:t>
      </w:r>
    </w:p>
    <w:p w14:paraId="6A33D9C5" w14:textId="77777777" w:rsidR="004F5860" w:rsidRPr="004F5860" w:rsidRDefault="004F5860" w:rsidP="004F5860">
      <w:pPr>
        <w:jc w:val="both"/>
      </w:pPr>
      <w:r w:rsidRPr="004F5860">
        <w:rPr>
          <w:color w:val="000000"/>
        </w:rPr>
        <w:lastRenderedPageBreak/>
        <w:t>__________________________________________________________________</w:t>
      </w:r>
    </w:p>
    <w:p w14:paraId="623659F1" w14:textId="77777777" w:rsidR="004F5860" w:rsidRPr="004F5860" w:rsidRDefault="004F5860" w:rsidP="004F5860">
      <w:r w:rsidRPr="004F5860">
        <w:rPr>
          <w:color w:val="000000"/>
          <w:sz w:val="18"/>
          <w:szCs w:val="18"/>
        </w:rPr>
        <w:t>адрес юридического лица, индивидуального предпринимателя (адрес места жительства физического лица), ИНН</w:t>
      </w:r>
      <w:r w:rsidRPr="004F5860">
        <w:rPr>
          <w:sz w:val="18"/>
          <w:szCs w:val="18"/>
        </w:rPr>
        <w:t xml:space="preserve"> </w:t>
      </w:r>
    </w:p>
    <w:p w14:paraId="5A256AA9" w14:textId="77777777" w:rsidR="004F5860" w:rsidRPr="004F5860" w:rsidRDefault="004F5860" w:rsidP="004F5860">
      <w:pPr>
        <w:jc w:val="both"/>
        <w:rPr>
          <w:sz w:val="18"/>
          <w:szCs w:val="18"/>
        </w:rPr>
      </w:pPr>
    </w:p>
    <w:p w14:paraId="6879B5C0" w14:textId="77777777" w:rsidR="004F5860" w:rsidRPr="004F5860" w:rsidRDefault="004F5860" w:rsidP="004F5860">
      <w:pPr>
        <w:jc w:val="both"/>
      </w:pPr>
      <w:r w:rsidRPr="004F5860">
        <w:rPr>
          <w:sz w:val="18"/>
          <w:szCs w:val="18"/>
        </w:rPr>
        <w:t>_______________________________________________________________________________________________________</w:t>
      </w:r>
    </w:p>
    <w:p w14:paraId="203E7738" w14:textId="77777777" w:rsidR="004F5860" w:rsidRPr="004F5860" w:rsidRDefault="004F5860" w:rsidP="004F5860">
      <w:pPr>
        <w:ind w:firstLine="709"/>
        <w:jc w:val="both"/>
      </w:pPr>
      <w:r w:rsidRPr="004F5860">
        <w:rPr>
          <w:color w:val="000000"/>
        </w:rPr>
        <w:t>Сведения о</w:t>
      </w:r>
      <w:r w:rsidR="00A35C93">
        <w:rPr>
          <w:color w:val="000000"/>
        </w:rPr>
        <w:t xml:space="preserve"> лице</w:t>
      </w:r>
      <w:r w:rsidRPr="004F5860">
        <w:rPr>
          <w:color w:val="000000"/>
        </w:rPr>
        <w:t xml:space="preserve">, заказавшем агитационный материал: _________________________________ </w:t>
      </w:r>
    </w:p>
    <w:p w14:paraId="17706B79" w14:textId="77777777" w:rsidR="004F5860" w:rsidRPr="004F5860" w:rsidRDefault="004F5860" w:rsidP="004F5860">
      <w:pPr>
        <w:jc w:val="both"/>
        <w:rPr>
          <w:color w:val="000000"/>
        </w:rPr>
      </w:pPr>
    </w:p>
    <w:p w14:paraId="4ED7C96A" w14:textId="77777777" w:rsidR="004F5860" w:rsidRPr="004F5860" w:rsidRDefault="004F5860" w:rsidP="004F5860">
      <w:pPr>
        <w:jc w:val="both"/>
      </w:pPr>
      <w:r w:rsidRPr="004F5860">
        <w:rPr>
          <w:color w:val="000000"/>
        </w:rPr>
        <w:t>__________________________________________________________________</w:t>
      </w:r>
    </w:p>
    <w:p w14:paraId="4756B3C9" w14:textId="77777777" w:rsidR="004F5860" w:rsidRPr="004F5860" w:rsidRDefault="004F5860" w:rsidP="004F5860">
      <w:pPr>
        <w:ind w:firstLine="709"/>
        <w:jc w:val="both"/>
      </w:pPr>
      <w:r w:rsidRPr="004F5860">
        <w:t>Тираж ______________________________________________________________.</w:t>
      </w:r>
    </w:p>
    <w:p w14:paraId="643BFC69" w14:textId="77777777" w:rsidR="004F5860" w:rsidRPr="004F5860" w:rsidRDefault="004F5860" w:rsidP="004F5860">
      <w:pPr>
        <w:ind w:firstLine="709"/>
        <w:jc w:val="both"/>
      </w:pPr>
    </w:p>
    <w:p w14:paraId="6C4F328A" w14:textId="77777777" w:rsidR="004F5860" w:rsidRPr="004F5860" w:rsidRDefault="004F5860" w:rsidP="004F5860">
      <w:pPr>
        <w:ind w:firstLine="709"/>
        <w:jc w:val="both"/>
      </w:pPr>
      <w:r w:rsidRPr="004F5860">
        <w:t>Дата выпуска _______________________________________________.</w:t>
      </w:r>
    </w:p>
    <w:p w14:paraId="3552D5A4" w14:textId="77777777" w:rsidR="004F5860" w:rsidRPr="004F5860" w:rsidRDefault="004F5860" w:rsidP="004F5860">
      <w:pPr>
        <w:ind w:firstLine="709"/>
        <w:jc w:val="both"/>
      </w:pPr>
    </w:p>
    <w:p w14:paraId="45DAB1A5" w14:textId="77777777" w:rsidR="004F5860" w:rsidRPr="004F5860" w:rsidRDefault="004F5860" w:rsidP="004F5860">
      <w:pPr>
        <w:ind w:firstLine="709"/>
        <w:jc w:val="both"/>
      </w:pPr>
      <w:r w:rsidRPr="004F5860">
        <w:t>Согласие лица (лиц) на использование высказываний прилагается (в случае использования высказываний физического лица (лиц) о кандидате в соответствии с пунктом 9 статьи 48 Федерального закона «Об основных гарантиях избирательных прав и права на участие в референдуме граждан Российской Федерации», частью 9 статьи 28 Закона Челябинской «О выборах депутатов Законодательного Собрания Челябинской области»).</w:t>
      </w:r>
    </w:p>
    <w:p w14:paraId="71DDE234" w14:textId="77777777" w:rsidR="004F5860" w:rsidRPr="004F5860" w:rsidRDefault="004F5860" w:rsidP="004F5860">
      <w:pPr>
        <w:ind w:firstLine="709"/>
        <w:jc w:val="both"/>
      </w:pPr>
      <w:r w:rsidRPr="004F5860">
        <w:t>Приложение:</w:t>
      </w:r>
    </w:p>
    <w:p w14:paraId="683BC7DE" w14:textId="77777777" w:rsidR="004F5860" w:rsidRPr="004F5860" w:rsidRDefault="004F5860" w:rsidP="004F5860">
      <w:pPr>
        <w:ind w:firstLine="709"/>
        <w:jc w:val="both"/>
      </w:pPr>
      <w:r w:rsidRPr="004F5860">
        <w:t xml:space="preserve"> –  копия документа об оплате изготовления данного предвыборного агитационного материала из избирательного фонда избирательного объединения;</w:t>
      </w:r>
    </w:p>
    <w:p w14:paraId="586F8DE7" w14:textId="77777777" w:rsidR="004F5860" w:rsidRPr="004F5860" w:rsidRDefault="004F5860" w:rsidP="004F5860">
      <w:pPr>
        <w:ind w:firstLine="709"/>
        <w:jc w:val="both"/>
      </w:pPr>
      <w:r w:rsidRPr="004F5860">
        <w:t xml:space="preserve"> –  электронный образ данного предвыборного агитационного материала в машиночитаемом виде (оптический компакт – диск CD – R, CD – RW, DVD </w:t>
      </w:r>
      <w:r w:rsidR="00851795">
        <w:t xml:space="preserve">– R,  DVD – RW,  USB FlashDrive </w:t>
      </w:r>
      <w:r w:rsidR="00851795" w:rsidRPr="00851795">
        <w:rPr>
          <w:b/>
        </w:rPr>
        <w:t>(нужное подчеркнуть)</w:t>
      </w:r>
      <w:r w:rsidRPr="004F5860">
        <w:t>.</w:t>
      </w:r>
      <w:r w:rsidRPr="004F5860">
        <w:rPr>
          <w:b/>
          <w:bCs/>
          <w:vertAlign w:val="superscript"/>
        </w:rPr>
        <w:t xml:space="preserve"> </w:t>
      </w:r>
    </w:p>
    <w:p w14:paraId="4AA3B33B" w14:textId="77777777" w:rsidR="004F5860" w:rsidRPr="004F5860" w:rsidRDefault="004F5860" w:rsidP="004F5860">
      <w:pPr>
        <w:ind w:firstLine="709"/>
        <w:jc w:val="both"/>
      </w:pPr>
    </w:p>
    <w:p w14:paraId="051FAFE2" w14:textId="77777777" w:rsidR="004F5860" w:rsidRPr="004F5860" w:rsidRDefault="004F5860" w:rsidP="004F5860">
      <w:pPr>
        <w:ind w:left="540"/>
        <w:rPr>
          <w:b/>
          <w:color w:val="000000"/>
        </w:rPr>
      </w:pPr>
    </w:p>
    <w:p w14:paraId="2BAB3596" w14:textId="77777777" w:rsidR="004F5860" w:rsidRPr="004F5860" w:rsidRDefault="004F5860" w:rsidP="004F5860">
      <w:pPr>
        <w:spacing w:line="280" w:lineRule="atLeast"/>
        <w:jc w:val="both"/>
      </w:pPr>
      <w:r w:rsidRPr="004F5860">
        <w:rPr>
          <w:color w:val="000000"/>
        </w:rPr>
        <w:t>Лицо, представившее агитационный материал</w:t>
      </w:r>
      <w:r w:rsidRPr="004F5860">
        <w:rPr>
          <w:color w:val="000000"/>
          <w:sz w:val="26"/>
          <w:szCs w:val="26"/>
        </w:rPr>
        <w:t xml:space="preserve">    ___________________________</w:t>
      </w:r>
    </w:p>
    <w:p w14:paraId="62339614" w14:textId="77777777" w:rsidR="004F5860" w:rsidRPr="004F5860" w:rsidRDefault="004F5860" w:rsidP="004F5860">
      <w:pPr>
        <w:jc w:val="both"/>
      </w:pPr>
      <w:r w:rsidRPr="004F5860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(подпись, инициалы, фамилия</w:t>
      </w:r>
      <w:r w:rsidRPr="004F5860">
        <w:t xml:space="preserve"> </w:t>
      </w:r>
    </w:p>
    <w:p w14:paraId="70116E41" w14:textId="77777777" w:rsidR="00FC145A" w:rsidRDefault="00FC145A">
      <w:pPr>
        <w:sectPr w:rsidR="00FC145A" w:rsidSect="007C21C5">
          <w:pgSz w:w="11906" w:h="16838"/>
          <w:pgMar w:top="1134" w:right="850" w:bottom="1134" w:left="1701" w:header="680" w:footer="720" w:gutter="0"/>
          <w:pgNumType w:start="1"/>
          <w:cols w:space="720"/>
          <w:formProt w:val="0"/>
          <w:noEndnote/>
          <w:titlePg/>
          <w:docGrid w:linePitch="381"/>
        </w:sectPr>
      </w:pPr>
    </w:p>
    <w:p w14:paraId="67BFB084" w14:textId="77777777" w:rsidR="00FC145A" w:rsidRDefault="00FC145A" w:rsidP="00FC145A">
      <w:pPr>
        <w:ind w:left="5670"/>
        <w:textAlignment w:val="baseline"/>
      </w:pPr>
      <w:r>
        <w:rPr>
          <w:rFonts w:ascii="Times New Roman CYR" w:hAnsi="Times New Roman CYR"/>
          <w:bCs/>
          <w:sz w:val="24"/>
          <w:szCs w:val="22"/>
        </w:rPr>
        <w:lastRenderedPageBreak/>
        <w:t>Приложение № 2</w:t>
      </w:r>
    </w:p>
    <w:p w14:paraId="3FE3B05D" w14:textId="77777777" w:rsidR="00FC145A" w:rsidRDefault="00FC145A" w:rsidP="00FC145A">
      <w:pPr>
        <w:ind w:left="5670"/>
        <w:textAlignment w:val="baseline"/>
      </w:pPr>
      <w:r>
        <w:rPr>
          <w:rFonts w:ascii="Times New Roman CYR" w:hAnsi="Times New Roman CYR"/>
          <w:bCs/>
          <w:sz w:val="24"/>
          <w:szCs w:val="20"/>
        </w:rPr>
        <w:t xml:space="preserve">к порядку приема, учета, анализа, обработки и хранения </w:t>
      </w:r>
    </w:p>
    <w:p w14:paraId="1CF1B5A8" w14:textId="77777777" w:rsidR="00FC145A" w:rsidRDefault="00FC145A" w:rsidP="00FC145A">
      <w:pPr>
        <w:ind w:left="5670"/>
        <w:textAlignment w:val="baseline"/>
      </w:pPr>
      <w:r>
        <w:rPr>
          <w:rFonts w:ascii="Times New Roman CYR" w:hAnsi="Times New Roman CYR"/>
          <w:bCs/>
          <w:sz w:val="24"/>
          <w:szCs w:val="20"/>
        </w:rPr>
        <w:t xml:space="preserve">в избирательной комиссии Челябинской области предвыборных агитационных материалов и представляемых одновременно с ними документов, копий агитационных материалов, предназначенных для размещения на каналах организаций, осуществляющих телерадиовещание, в периодических печатных изданиях, при проведении избирательной кампании по выборам </w:t>
      </w:r>
      <w:r w:rsidRPr="005B32F3">
        <w:rPr>
          <w:rFonts w:ascii="Times New Roman CYR" w:hAnsi="Times New Roman CYR"/>
          <w:bCs/>
          <w:sz w:val="24"/>
          <w:szCs w:val="20"/>
        </w:rPr>
        <w:t>депутатов Законодательного Собрания Челябинской области восьмого созыва</w:t>
      </w:r>
    </w:p>
    <w:p w14:paraId="7FD2A7A6" w14:textId="77777777" w:rsidR="00FC145A" w:rsidRDefault="00FC145A" w:rsidP="00FC145A">
      <w:pPr>
        <w:spacing w:line="360" w:lineRule="auto"/>
        <w:ind w:firstLine="720"/>
        <w:jc w:val="both"/>
        <w:rPr>
          <w:sz w:val="24"/>
          <w:szCs w:val="24"/>
        </w:rPr>
      </w:pPr>
    </w:p>
    <w:p w14:paraId="4F767F4B" w14:textId="77777777" w:rsidR="00FC145A" w:rsidRDefault="00FC145A" w:rsidP="00FC145A">
      <w:pPr>
        <w:spacing w:line="280" w:lineRule="atLeast"/>
      </w:pPr>
      <w:r>
        <w:rPr>
          <w:b/>
          <w:bCs/>
          <w:color w:val="000000"/>
          <w:sz w:val="26"/>
          <w:szCs w:val="26"/>
        </w:rPr>
        <w:t>АКТ</w:t>
      </w:r>
    </w:p>
    <w:p w14:paraId="0FFE40FB" w14:textId="77777777" w:rsidR="00FC145A" w:rsidRPr="0063788F" w:rsidRDefault="00FC145A" w:rsidP="00FC145A">
      <w:pPr>
        <w:spacing w:line="280" w:lineRule="atLeast"/>
        <w:rPr>
          <w:b/>
          <w:bCs/>
          <w:color w:val="000000"/>
          <w:sz w:val="26"/>
          <w:szCs w:val="26"/>
          <w:u w:val="single"/>
        </w:rPr>
      </w:pPr>
      <w:r>
        <w:rPr>
          <w:b/>
          <w:bCs/>
          <w:color w:val="000000"/>
          <w:sz w:val="26"/>
          <w:szCs w:val="26"/>
        </w:rPr>
        <w:t xml:space="preserve">о выявленных нарушениях закона при приеме предвыборного агитационного материала, представляемого в </w:t>
      </w:r>
      <w:r w:rsidRPr="0063788F">
        <w:rPr>
          <w:b/>
          <w:bCs/>
          <w:color w:val="000000"/>
          <w:sz w:val="26"/>
          <w:szCs w:val="26"/>
          <w:u w:val="single"/>
        </w:rPr>
        <w:t>______________________________________</w:t>
      </w:r>
    </w:p>
    <w:p w14:paraId="280FA3C5" w14:textId="77777777" w:rsidR="00FC145A" w:rsidRDefault="00FC145A" w:rsidP="00FC145A">
      <w:pPr>
        <w:spacing w:line="280" w:lineRule="atLeast"/>
        <w:rPr>
          <w:b/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  <w:vertAlign w:val="superscript"/>
        </w:rPr>
        <w:t xml:space="preserve">                                          </w:t>
      </w:r>
      <w:r w:rsidRPr="00FC145A">
        <w:rPr>
          <w:bCs/>
          <w:color w:val="000000"/>
          <w:sz w:val="26"/>
          <w:szCs w:val="26"/>
          <w:vertAlign w:val="superscript"/>
        </w:rPr>
        <w:t xml:space="preserve">(наименование соответствующей </w:t>
      </w:r>
      <w:r w:rsidR="00851795">
        <w:rPr>
          <w:bCs/>
          <w:color w:val="000000"/>
          <w:sz w:val="26"/>
          <w:szCs w:val="26"/>
          <w:vertAlign w:val="superscript"/>
        </w:rPr>
        <w:t xml:space="preserve">окружной </w:t>
      </w:r>
      <w:r w:rsidRPr="00FC145A">
        <w:rPr>
          <w:bCs/>
          <w:color w:val="000000"/>
          <w:sz w:val="26"/>
          <w:szCs w:val="26"/>
          <w:vertAlign w:val="superscript"/>
        </w:rPr>
        <w:t xml:space="preserve">избирательной комиссии, куда предоставлен материал) </w:t>
      </w:r>
      <w:r w:rsidRPr="00FC145A">
        <w:rPr>
          <w:bCs/>
          <w:color w:val="000000"/>
          <w:sz w:val="26"/>
          <w:szCs w:val="26"/>
          <w:vertAlign w:val="superscript"/>
        </w:rPr>
        <w:br/>
      </w:r>
      <w:r>
        <w:rPr>
          <w:b/>
          <w:bCs/>
          <w:color w:val="000000"/>
          <w:sz w:val="26"/>
          <w:szCs w:val="26"/>
        </w:rPr>
        <w:t xml:space="preserve">при проведении избирательной кампании по выборам </w:t>
      </w:r>
      <w:r w:rsidRPr="005B32F3">
        <w:rPr>
          <w:b/>
          <w:bCs/>
          <w:color w:val="000000"/>
          <w:sz w:val="26"/>
          <w:szCs w:val="26"/>
        </w:rPr>
        <w:t>депутатов Законодательного Собрания Челябинской области восьмого созыва</w:t>
      </w:r>
    </w:p>
    <w:p w14:paraId="7B0A7416" w14:textId="77777777" w:rsidR="00FC145A" w:rsidRDefault="00FC145A" w:rsidP="00FC145A">
      <w:pPr>
        <w:spacing w:line="280" w:lineRule="atLeast"/>
        <w:rPr>
          <w:color w:val="000000"/>
          <w:sz w:val="26"/>
          <w:szCs w:val="26"/>
        </w:rPr>
      </w:pPr>
    </w:p>
    <w:p w14:paraId="5B1460AF" w14:textId="77777777" w:rsidR="00FC145A" w:rsidRDefault="00FC145A" w:rsidP="00FC145A">
      <w:pPr>
        <w:spacing w:line="280" w:lineRule="atLeast"/>
        <w:ind w:firstLine="708"/>
        <w:jc w:val="left"/>
      </w:pPr>
      <w:r>
        <w:rPr>
          <w:color w:val="000000"/>
          <w:sz w:val="26"/>
          <w:szCs w:val="26"/>
        </w:rPr>
        <w:t>"</w:t>
      </w:r>
      <w:r w:rsidRPr="0063788F">
        <w:rPr>
          <w:color w:val="000000"/>
          <w:sz w:val="26"/>
          <w:szCs w:val="26"/>
          <w:u w:val="single"/>
        </w:rPr>
        <w:t>____</w:t>
      </w:r>
      <w:r>
        <w:rPr>
          <w:color w:val="000000"/>
          <w:sz w:val="26"/>
          <w:szCs w:val="26"/>
        </w:rPr>
        <w:t xml:space="preserve">" </w:t>
      </w:r>
      <w:r w:rsidRPr="0063788F">
        <w:rPr>
          <w:color w:val="000000"/>
          <w:sz w:val="26"/>
          <w:szCs w:val="26"/>
          <w:u w:val="single"/>
        </w:rPr>
        <w:t>_________________________</w:t>
      </w:r>
      <w:r>
        <w:rPr>
          <w:color w:val="000000"/>
          <w:sz w:val="26"/>
          <w:szCs w:val="26"/>
        </w:rPr>
        <w:t xml:space="preserve"> 202</w:t>
      </w:r>
      <w:r w:rsidR="0063788F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 xml:space="preserve"> года   в _</w:t>
      </w:r>
      <w:r w:rsidRPr="0063788F">
        <w:rPr>
          <w:color w:val="000000"/>
          <w:sz w:val="26"/>
          <w:szCs w:val="26"/>
          <w:u w:val="single"/>
        </w:rPr>
        <w:t>_____</w:t>
      </w:r>
      <w:r>
        <w:rPr>
          <w:color w:val="000000"/>
          <w:sz w:val="26"/>
          <w:szCs w:val="26"/>
        </w:rPr>
        <w:t xml:space="preserve"> час. _</w:t>
      </w:r>
      <w:r w:rsidRPr="0063788F">
        <w:rPr>
          <w:color w:val="000000"/>
          <w:sz w:val="26"/>
          <w:szCs w:val="26"/>
          <w:u w:val="single"/>
        </w:rPr>
        <w:t>____</w:t>
      </w:r>
      <w:r>
        <w:rPr>
          <w:color w:val="000000"/>
          <w:sz w:val="26"/>
          <w:szCs w:val="26"/>
        </w:rPr>
        <w:t xml:space="preserve"> мин.</w:t>
      </w:r>
    </w:p>
    <w:p w14:paraId="37CDFA9B" w14:textId="77777777" w:rsidR="00FC145A" w:rsidRPr="0063788F" w:rsidRDefault="00FC145A" w:rsidP="00FC145A">
      <w:pPr>
        <w:spacing w:line="280" w:lineRule="atLeast"/>
        <w:jc w:val="left"/>
        <w:rPr>
          <w:color w:val="000000"/>
          <w:sz w:val="26"/>
          <w:szCs w:val="26"/>
          <w:u w:val="single"/>
        </w:rPr>
      </w:pPr>
    </w:p>
    <w:p w14:paraId="7413EEC3" w14:textId="77777777" w:rsidR="00FC145A" w:rsidRPr="0063788F" w:rsidRDefault="00FC145A" w:rsidP="00FC145A">
      <w:pPr>
        <w:spacing w:line="280" w:lineRule="atLeast"/>
        <w:rPr>
          <w:u w:val="single"/>
        </w:rPr>
      </w:pPr>
      <w:r w:rsidRPr="0063788F">
        <w:rPr>
          <w:color w:val="000000"/>
          <w:sz w:val="26"/>
          <w:szCs w:val="26"/>
          <w:u w:val="single"/>
        </w:rPr>
        <w:t>_______________________________________________________________________</w:t>
      </w:r>
    </w:p>
    <w:p w14:paraId="3BBBA29B" w14:textId="77777777" w:rsidR="00FC145A" w:rsidRDefault="00FC145A" w:rsidP="00FC145A">
      <w:pPr>
        <w:spacing w:line="260" w:lineRule="atLeast"/>
      </w:pPr>
      <w:r>
        <w:rPr>
          <w:color w:val="000000"/>
          <w:sz w:val="18"/>
          <w:szCs w:val="18"/>
        </w:rPr>
        <w:t xml:space="preserve">(кандидат, его уполномоченное лицо) </w:t>
      </w:r>
      <w:r>
        <w:rPr>
          <w:color w:val="000000"/>
          <w:sz w:val="26"/>
          <w:szCs w:val="26"/>
        </w:rPr>
        <w:t>_</w:t>
      </w:r>
      <w:r w:rsidRPr="0063788F">
        <w:rPr>
          <w:color w:val="000000"/>
          <w:sz w:val="26"/>
          <w:szCs w:val="26"/>
          <w:u w:val="single"/>
        </w:rPr>
        <w:t>______________________________________________________________________</w:t>
      </w:r>
    </w:p>
    <w:p w14:paraId="2859E036" w14:textId="77777777" w:rsidR="00FC145A" w:rsidRDefault="00FC145A" w:rsidP="00FC145A">
      <w:pPr>
        <w:spacing w:line="280" w:lineRule="atLeast"/>
        <w:jc w:val="left"/>
        <w:rPr>
          <w:color w:val="000000"/>
          <w:sz w:val="26"/>
          <w:szCs w:val="26"/>
        </w:rPr>
      </w:pPr>
    </w:p>
    <w:p w14:paraId="1AFB5189" w14:textId="77777777" w:rsidR="00FC145A" w:rsidRPr="0063788F" w:rsidRDefault="00FC145A" w:rsidP="00FC145A">
      <w:pPr>
        <w:spacing w:line="280" w:lineRule="atLeast"/>
        <w:jc w:val="left"/>
        <w:rPr>
          <w:u w:val="single"/>
        </w:rPr>
      </w:pPr>
      <w:r w:rsidRPr="0063788F">
        <w:rPr>
          <w:color w:val="000000"/>
          <w:sz w:val="26"/>
          <w:szCs w:val="26"/>
          <w:u w:val="single"/>
        </w:rPr>
        <w:t>______________________________________________________________________</w:t>
      </w:r>
    </w:p>
    <w:p w14:paraId="3673A70C" w14:textId="77777777" w:rsidR="00FC145A" w:rsidRDefault="00FC145A" w:rsidP="00FC145A">
      <w:pPr>
        <w:spacing w:line="280" w:lineRule="atLeast"/>
        <w:rPr>
          <w:color w:val="000000"/>
          <w:sz w:val="18"/>
          <w:szCs w:val="18"/>
        </w:rPr>
      </w:pPr>
    </w:p>
    <w:p w14:paraId="0DDC4CA2" w14:textId="77777777" w:rsidR="00FC145A" w:rsidRDefault="00FC145A" w:rsidP="00FC145A">
      <w:pPr>
        <w:spacing w:line="280" w:lineRule="atLeast"/>
        <w:jc w:val="both"/>
      </w:pPr>
      <w:r>
        <w:rPr>
          <w:color w:val="000000"/>
          <w:sz w:val="26"/>
          <w:szCs w:val="26"/>
        </w:rPr>
        <w:t xml:space="preserve">в </w:t>
      </w:r>
      <w:r w:rsidRPr="0063788F">
        <w:rPr>
          <w:color w:val="000000"/>
          <w:sz w:val="26"/>
          <w:szCs w:val="26"/>
          <w:u w:val="single"/>
        </w:rPr>
        <w:t>_________________________________________</w:t>
      </w:r>
      <w:r>
        <w:rPr>
          <w:color w:val="000000"/>
          <w:sz w:val="26"/>
          <w:szCs w:val="26"/>
        </w:rPr>
        <w:t xml:space="preserve"> представлен экземпляр (копия, фотография) печатного (аудиовизуального, иного) агитационного материала:</w:t>
      </w:r>
    </w:p>
    <w:p w14:paraId="57748B16" w14:textId="77777777" w:rsidR="00FC145A" w:rsidRPr="0063788F" w:rsidRDefault="00FC145A" w:rsidP="00FC145A">
      <w:pPr>
        <w:spacing w:line="280" w:lineRule="atLeast"/>
        <w:jc w:val="both"/>
        <w:rPr>
          <w:u w:val="single"/>
        </w:rPr>
      </w:pPr>
      <w:r w:rsidRPr="0063788F">
        <w:rPr>
          <w:color w:val="000000"/>
          <w:sz w:val="26"/>
          <w:szCs w:val="26"/>
          <w:u w:val="single"/>
        </w:rPr>
        <w:t>_______________________________________________________________________</w:t>
      </w:r>
    </w:p>
    <w:p w14:paraId="2D08B996" w14:textId="77777777" w:rsidR="00FC145A" w:rsidRDefault="00FC145A" w:rsidP="00FC145A">
      <w:pPr>
        <w:spacing w:line="280" w:lineRule="atLeast"/>
      </w:pPr>
      <w:r>
        <w:rPr>
          <w:color w:val="000000"/>
          <w:sz w:val="18"/>
          <w:szCs w:val="18"/>
        </w:rPr>
        <w:t>(описание агитационного материала)</w:t>
      </w:r>
    </w:p>
    <w:p w14:paraId="42C48D3A" w14:textId="77777777" w:rsidR="00FC145A" w:rsidRDefault="00FC145A" w:rsidP="00FC145A">
      <w:pPr>
        <w:spacing w:line="280" w:lineRule="atLeast"/>
        <w:jc w:val="left"/>
      </w:pPr>
      <w:r>
        <w:rPr>
          <w:color w:val="000000"/>
          <w:sz w:val="26"/>
          <w:szCs w:val="26"/>
        </w:rPr>
        <w:t xml:space="preserve">на носителе </w:t>
      </w:r>
      <w:r w:rsidRPr="0063788F">
        <w:rPr>
          <w:color w:val="000000"/>
          <w:sz w:val="26"/>
          <w:szCs w:val="26"/>
          <w:u w:val="single"/>
        </w:rPr>
        <w:t>_____________________________________________________________</w:t>
      </w:r>
    </w:p>
    <w:p w14:paraId="096ACCD4" w14:textId="77777777" w:rsidR="00FC145A" w:rsidRDefault="00FC145A" w:rsidP="00FC145A">
      <w:pPr>
        <w:spacing w:line="280" w:lineRule="atLeast"/>
      </w:pPr>
      <w:r>
        <w:rPr>
          <w:sz w:val="18"/>
          <w:szCs w:val="18"/>
        </w:rPr>
        <w:t>(вид носителя информации)</w:t>
      </w:r>
    </w:p>
    <w:p w14:paraId="6140A3ED" w14:textId="77777777" w:rsidR="00FC145A" w:rsidRDefault="00FC145A" w:rsidP="00FC145A">
      <w:pPr>
        <w:spacing w:line="280" w:lineRule="atLeast"/>
        <w:rPr>
          <w:color w:val="000000"/>
          <w:sz w:val="18"/>
          <w:szCs w:val="18"/>
        </w:rPr>
      </w:pPr>
    </w:p>
    <w:p w14:paraId="07DD9CCF" w14:textId="77777777" w:rsidR="00FC145A" w:rsidRDefault="00FC145A" w:rsidP="00FC145A">
      <w:pPr>
        <w:spacing w:line="280" w:lineRule="atLeast"/>
        <w:jc w:val="both"/>
      </w:pPr>
      <w:r>
        <w:rPr>
          <w:color w:val="000000"/>
          <w:sz w:val="26"/>
          <w:szCs w:val="26"/>
        </w:rPr>
        <w:t>При приеме агитационного материала и приложенных к нему документов установлено, что не соблюдено следующее требование закона:</w:t>
      </w:r>
    </w:p>
    <w:p w14:paraId="5BD55F47" w14:textId="77777777" w:rsidR="00FC145A" w:rsidRDefault="00FC145A" w:rsidP="00FC145A">
      <w:pPr>
        <w:spacing w:line="280" w:lineRule="atLeast"/>
        <w:jc w:val="left"/>
      </w:pPr>
      <w:r w:rsidRPr="0063788F">
        <w:rPr>
          <w:color w:val="000000"/>
          <w:sz w:val="26"/>
          <w:szCs w:val="26"/>
          <w:u w:val="single"/>
        </w:rPr>
        <w:t>_______________________________________________________________________</w:t>
      </w:r>
    </w:p>
    <w:p w14:paraId="23B51BD5" w14:textId="77777777" w:rsidR="00FC145A" w:rsidRDefault="00FC145A" w:rsidP="00FC145A">
      <w:pPr>
        <w:spacing w:line="280" w:lineRule="atLeast"/>
      </w:pPr>
      <w:r>
        <w:rPr>
          <w:color w:val="000000"/>
          <w:sz w:val="18"/>
          <w:szCs w:val="18"/>
        </w:rPr>
        <w:t>(описание нарушения требования закона с указанием на пункт и статью закона)</w:t>
      </w:r>
    </w:p>
    <w:p w14:paraId="75F98993" w14:textId="77777777" w:rsidR="00FC145A" w:rsidRPr="0063788F" w:rsidRDefault="00FC145A" w:rsidP="00FC145A">
      <w:pPr>
        <w:spacing w:line="280" w:lineRule="atLeast"/>
        <w:jc w:val="left"/>
        <w:rPr>
          <w:u w:val="single"/>
        </w:rPr>
      </w:pPr>
      <w:r w:rsidRPr="0063788F">
        <w:rPr>
          <w:color w:val="000000"/>
          <w:sz w:val="26"/>
          <w:szCs w:val="26"/>
          <w:u w:val="single"/>
        </w:rPr>
        <w:t>_______________________________________________________________________</w:t>
      </w:r>
    </w:p>
    <w:p w14:paraId="011FCC62" w14:textId="77777777" w:rsidR="00FC145A" w:rsidRDefault="00FC145A" w:rsidP="00FC145A">
      <w:pPr>
        <w:spacing w:line="280" w:lineRule="atLeast"/>
        <w:jc w:val="left"/>
        <w:rPr>
          <w:color w:val="000000"/>
          <w:sz w:val="26"/>
          <w:szCs w:val="26"/>
        </w:rPr>
      </w:pPr>
    </w:p>
    <w:p w14:paraId="3BF0885E" w14:textId="77777777" w:rsidR="00FC145A" w:rsidRDefault="00FC145A" w:rsidP="00FC145A">
      <w:pPr>
        <w:spacing w:line="280" w:lineRule="atLeast"/>
        <w:jc w:val="left"/>
      </w:pPr>
      <w:r w:rsidRPr="0063788F">
        <w:rPr>
          <w:color w:val="000000"/>
          <w:sz w:val="26"/>
          <w:szCs w:val="26"/>
          <w:u w:val="single"/>
        </w:rPr>
        <w:t>______________________________________________________________________</w:t>
      </w:r>
      <w:r>
        <w:rPr>
          <w:color w:val="000000"/>
          <w:sz w:val="26"/>
          <w:szCs w:val="26"/>
        </w:rPr>
        <w:t>_</w:t>
      </w:r>
    </w:p>
    <w:p w14:paraId="15AC63E8" w14:textId="77777777" w:rsidR="00FC145A" w:rsidRDefault="00FC145A" w:rsidP="00FC145A">
      <w:pPr>
        <w:spacing w:line="280" w:lineRule="atLeast"/>
        <w:jc w:val="left"/>
        <w:rPr>
          <w:color w:val="000000"/>
          <w:sz w:val="26"/>
          <w:szCs w:val="26"/>
        </w:rPr>
      </w:pPr>
    </w:p>
    <w:p w14:paraId="11816D7D" w14:textId="77777777" w:rsidR="00FC145A" w:rsidRDefault="00FC145A" w:rsidP="00FC145A">
      <w:pPr>
        <w:spacing w:line="280" w:lineRule="atLeast"/>
        <w:jc w:val="left"/>
      </w:pPr>
      <w:r>
        <w:rPr>
          <w:color w:val="000000"/>
          <w:sz w:val="26"/>
          <w:szCs w:val="26"/>
        </w:rPr>
        <w:t>_______________________________________________________________________</w:t>
      </w:r>
    </w:p>
    <w:p w14:paraId="2D51FC59" w14:textId="77777777" w:rsidR="00FC145A" w:rsidRDefault="00FC145A" w:rsidP="00FC145A">
      <w:pPr>
        <w:spacing w:line="280" w:lineRule="atLeast"/>
        <w:jc w:val="left"/>
        <w:rPr>
          <w:color w:val="000000"/>
          <w:sz w:val="26"/>
          <w:szCs w:val="26"/>
        </w:rPr>
      </w:pPr>
    </w:p>
    <w:p w14:paraId="3D4AB50E" w14:textId="77777777" w:rsidR="00FC145A" w:rsidRDefault="00FC145A" w:rsidP="00A23135">
      <w:pPr>
        <w:spacing w:line="280" w:lineRule="atLeast"/>
        <w:ind w:firstLine="708"/>
        <w:jc w:val="both"/>
      </w:pPr>
      <w:r>
        <w:rPr>
          <w:color w:val="000000"/>
          <w:sz w:val="26"/>
          <w:szCs w:val="26"/>
        </w:rPr>
        <w:t xml:space="preserve">В соответствии с пунктом 6 статьи 54 Федерального закона «Об основных гарантиях избирательных прав и права на участие в референдуме граждан Российской Федерации», частью 7 статьи 34 </w:t>
      </w:r>
      <w:r w:rsidRPr="00E81869">
        <w:rPr>
          <w:color w:val="000000"/>
          <w:sz w:val="26"/>
          <w:szCs w:val="26"/>
        </w:rPr>
        <w:t>Закона Челябинской «</w:t>
      </w:r>
      <w:r w:rsidRPr="005B32F3">
        <w:rPr>
          <w:color w:val="000000"/>
          <w:sz w:val="26"/>
          <w:szCs w:val="26"/>
        </w:rPr>
        <w:t>О выборах депутатов Законодательного Собрания Челябинской области</w:t>
      </w:r>
      <w:r w:rsidRPr="00E81869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 xml:space="preserve"> распространение агитационного материала с нарушением указанного требования закона ЗАПРЕЩАЕТСЯ.</w:t>
      </w:r>
    </w:p>
    <w:p w14:paraId="7610A1F0" w14:textId="77777777" w:rsidR="00FC145A" w:rsidRDefault="00FC145A" w:rsidP="00FC145A">
      <w:pPr>
        <w:spacing w:line="280" w:lineRule="atLeast"/>
        <w:ind w:firstLine="600"/>
        <w:jc w:val="both"/>
        <w:rPr>
          <w:color w:val="000000"/>
          <w:sz w:val="26"/>
          <w:szCs w:val="2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1"/>
        <w:gridCol w:w="1026"/>
        <w:gridCol w:w="4687"/>
      </w:tblGrid>
      <w:tr w:rsidR="00FC145A" w14:paraId="2CAD1484" w14:textId="77777777" w:rsidTr="00D55900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77217BCE" w14:textId="77777777" w:rsidR="00FC145A" w:rsidRDefault="00FC145A" w:rsidP="00D55900">
            <w:pPr>
              <w:spacing w:line="280" w:lineRule="atLeast"/>
            </w:pPr>
            <w:r>
              <w:rPr>
                <w:color w:val="000000"/>
                <w:sz w:val="26"/>
                <w:szCs w:val="26"/>
                <w:lang w:eastAsia="en-US"/>
              </w:rPr>
              <w:t>Лицо, представившее агитационный материал</w:t>
            </w:r>
          </w:p>
          <w:p w14:paraId="5A978558" w14:textId="77777777" w:rsidR="00FC145A" w:rsidRPr="0063788F" w:rsidRDefault="00FC145A" w:rsidP="00D55900">
            <w:pPr>
              <w:spacing w:line="280" w:lineRule="atLeast"/>
              <w:rPr>
                <w:u w:val="single"/>
              </w:rPr>
            </w:pPr>
            <w:r w:rsidRPr="0063788F">
              <w:rPr>
                <w:color w:val="000000"/>
                <w:sz w:val="26"/>
                <w:szCs w:val="26"/>
                <w:u w:val="single"/>
                <w:lang w:eastAsia="en-US"/>
              </w:rPr>
              <w:t>____________________________</w:t>
            </w:r>
          </w:p>
          <w:p w14:paraId="01E37663" w14:textId="77777777" w:rsidR="00FC145A" w:rsidRDefault="00FC145A" w:rsidP="00D55900">
            <w:pPr>
              <w:spacing w:line="280" w:lineRule="atLeast"/>
            </w:pPr>
            <w:r>
              <w:rPr>
                <w:color w:val="000000"/>
                <w:sz w:val="18"/>
                <w:szCs w:val="18"/>
                <w:lang w:eastAsia="en-US"/>
              </w:rPr>
              <w:t>(подпись, инициалы, фамилия)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0E415948" w14:textId="77777777" w:rsidR="00FC145A" w:rsidRDefault="00FC145A" w:rsidP="00D55900">
            <w:pPr>
              <w:spacing w:line="280" w:lineRule="atLeast"/>
              <w:jc w:val="left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7C0AE42A" w14:textId="77777777" w:rsidR="00FC145A" w:rsidRDefault="00FC145A" w:rsidP="00D55900">
            <w:pPr>
              <w:spacing w:line="280" w:lineRule="atLeast"/>
            </w:pPr>
            <w:r>
              <w:rPr>
                <w:color w:val="000000"/>
                <w:sz w:val="26"/>
                <w:szCs w:val="26"/>
                <w:lang w:eastAsia="en-US"/>
              </w:rPr>
              <w:t>Лицо, принявшее агитационный материал</w:t>
            </w:r>
          </w:p>
          <w:p w14:paraId="48E01B44" w14:textId="77777777" w:rsidR="00FC145A" w:rsidRDefault="00FC145A" w:rsidP="00D55900">
            <w:pPr>
              <w:spacing w:line="280" w:lineRule="atLeast"/>
            </w:pPr>
            <w:r>
              <w:rPr>
                <w:color w:val="000000"/>
                <w:sz w:val="24"/>
                <w:szCs w:val="24"/>
                <w:lang w:eastAsia="en-US"/>
              </w:rPr>
              <w:t>__________________________________</w:t>
            </w:r>
          </w:p>
          <w:p w14:paraId="5882CADB" w14:textId="77777777" w:rsidR="00FC145A" w:rsidRDefault="00FC145A" w:rsidP="00D55900">
            <w:pPr>
              <w:spacing w:line="280" w:lineRule="atLeast"/>
            </w:pPr>
            <w:r>
              <w:rPr>
                <w:color w:val="000000"/>
                <w:sz w:val="18"/>
                <w:szCs w:val="18"/>
                <w:lang w:eastAsia="en-US"/>
              </w:rPr>
              <w:t>(подпись, инициалы, фамилия)</w:t>
            </w:r>
          </w:p>
        </w:tc>
      </w:tr>
    </w:tbl>
    <w:p w14:paraId="06F8E772" w14:textId="77777777" w:rsidR="000F689F" w:rsidRDefault="000F689F"/>
    <w:sectPr w:rsidR="000F689F" w:rsidSect="007C21C5">
      <w:pgSz w:w="11906" w:h="16838"/>
      <w:pgMar w:top="1134" w:right="850" w:bottom="1134" w:left="1701" w:header="680" w:footer="720" w:gutter="0"/>
      <w:pgNumType w:start="1"/>
      <w:cols w:space="720"/>
      <w:formProt w:val="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B628C6" w14:textId="77777777" w:rsidR="006B2F46" w:rsidRDefault="006B2F46">
      <w:r>
        <w:separator/>
      </w:r>
    </w:p>
  </w:endnote>
  <w:endnote w:type="continuationSeparator" w:id="0">
    <w:p w14:paraId="6EC02911" w14:textId="77777777" w:rsidR="006B2F46" w:rsidRDefault="006B2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oto Sans Devanagari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703507" w14:textId="77777777" w:rsidR="006B2F46" w:rsidRDefault="006B2F46" w:rsidP="002D3C67">
      <w:pPr>
        <w:jc w:val="both"/>
      </w:pPr>
      <w:r>
        <w:rPr>
          <w:rFonts w:ascii="Calibri" w:hAnsi="Calibri"/>
          <w:sz w:val="24"/>
          <w:szCs w:val="24"/>
        </w:rPr>
        <w:separator/>
      </w:r>
    </w:p>
  </w:footnote>
  <w:footnote w:type="continuationSeparator" w:id="0">
    <w:p w14:paraId="0E5345A0" w14:textId="77777777" w:rsidR="006B2F46" w:rsidRDefault="006B2F46">
      <w:r>
        <w:continuationSeparator/>
      </w:r>
    </w:p>
  </w:footnote>
  <w:footnote w:id="1">
    <w:p w14:paraId="55285010" w14:textId="77777777" w:rsidR="00000000" w:rsidRDefault="000F689F" w:rsidP="00E65C24">
      <w:pPr>
        <w:pStyle w:val="af0"/>
        <w:jc w:val="both"/>
      </w:pPr>
      <w:r w:rsidRPr="000F689F">
        <w:rPr>
          <w:rStyle w:val="a4"/>
        </w:rPr>
        <w:footnoteRef/>
      </w:r>
      <w:r>
        <w:t xml:space="preserve"> Вместе с указанными материалами представляются электронные образы этих предвыборных агитацио</w:t>
      </w:r>
      <w:r>
        <w:t>н</w:t>
      </w:r>
      <w:r>
        <w:t xml:space="preserve">ных материалов в машиночитаемом виде, а также документы, содержащие сведения о месте нахождения (об адресе места жительства) </w:t>
      </w:r>
      <w:r w:rsidRPr="00A81B06">
        <w:t>организации (лица), изготовившей и заказавшей (изготовившего и заказавшего) эти материалы, и копия документа об оплате изготовления данного предвыборного агитационного матери</w:t>
      </w:r>
      <w:r w:rsidRPr="00A81B06">
        <w:t>а</w:t>
      </w:r>
      <w:r w:rsidRPr="00A81B06">
        <w:t>ла из соответствующего избирательного фонда с отметкой филиала публичного акционерного общества «Сбербанк России». В случае использования в агитационном материале высказываний физического лица о</w:t>
      </w:r>
      <w:r w:rsidR="00136D57">
        <w:t>б</w:t>
      </w:r>
      <w:r w:rsidRPr="00A81B06">
        <w:t xml:space="preserve"> </w:t>
      </w:r>
      <w:r w:rsidR="00136D57">
        <w:t>избирательном объединении</w:t>
      </w:r>
      <w:r w:rsidRPr="00A81B06">
        <w:t>, также представляется документ, подтвержда</w:t>
      </w:r>
      <w:r w:rsidRPr="00A81B06">
        <w:t>ю</w:t>
      </w:r>
      <w:r w:rsidRPr="00A81B06">
        <w:t>щий согласие физического лица на такое использование, за исключением случаев, указанных в подпунктах 1–</w:t>
      </w:r>
      <w:r w:rsidR="00EE1ECE">
        <w:t>3</w:t>
      </w:r>
      <w:r w:rsidRPr="00A81B06">
        <w:t xml:space="preserve"> </w:t>
      </w:r>
      <w:r w:rsidR="00A81B06" w:rsidRPr="00A81B06">
        <w:t>части</w:t>
      </w:r>
      <w:r w:rsidRPr="00A81B06">
        <w:t xml:space="preserve"> </w:t>
      </w:r>
      <w:r w:rsidR="00EE1ECE">
        <w:t>9</w:t>
      </w:r>
      <w:r w:rsidRPr="00A81B06">
        <w:t xml:space="preserve"> статьи </w:t>
      </w:r>
      <w:r w:rsidR="00EE1ECE">
        <w:t>28</w:t>
      </w:r>
      <w:r w:rsidRPr="00A81B06">
        <w:t xml:space="preserve"> </w:t>
      </w:r>
      <w:r w:rsidR="00A81B06" w:rsidRPr="00A81B06">
        <w:t>Закона Челябинской области</w:t>
      </w:r>
      <w:r w:rsidRPr="00A81B06">
        <w:t>.</w:t>
      </w:r>
    </w:p>
  </w:footnote>
  <w:footnote w:id="2">
    <w:p w14:paraId="06944EE8" w14:textId="77777777" w:rsidR="00000000" w:rsidRDefault="005B32F3" w:rsidP="00821B4E">
      <w:pPr>
        <w:pStyle w:val="af0"/>
        <w:keepLines/>
        <w:jc w:val="both"/>
      </w:pPr>
      <w:r w:rsidRPr="000F689F">
        <w:rPr>
          <w:rStyle w:val="a4"/>
        </w:rPr>
        <w:footnoteRef/>
      </w:r>
      <w:r>
        <w:t xml:space="preserve"> Вместе с указанными материалами представляются электронные образы этих предвыборных агитацио</w:t>
      </w:r>
      <w:r>
        <w:t>н</w:t>
      </w:r>
      <w:r>
        <w:t xml:space="preserve">ных материалов в машиночитаемом виде, а также документы, содержащие сведения о месте нахождения (об адресе места жительства) </w:t>
      </w:r>
      <w:r w:rsidRPr="00A81B06">
        <w:t>организации (лица), изготовившей и заказавшей (изготовившего и заказавшего) эти материалы, и копия документа об оплате изготовления данного предвыборного агитационного матери</w:t>
      </w:r>
      <w:r w:rsidRPr="00A81B06">
        <w:t>а</w:t>
      </w:r>
      <w:r w:rsidRPr="00A81B06">
        <w:t>ла из соответствующего избирательного фонда с отметкой филиала публичного акционерного общества «Сбербанк России». В случае использования в агитационном материале высказываний физического лица о кандидате, также представляется документ, подтвержда</w:t>
      </w:r>
      <w:r w:rsidRPr="00A81B06">
        <w:t>ю</w:t>
      </w:r>
      <w:r w:rsidRPr="00A81B06">
        <w:t>щий согласие физического лица на такое использование, за исключением случаев, указанных в подпунктах 1–</w:t>
      </w:r>
      <w:r>
        <w:t>3</w:t>
      </w:r>
      <w:r w:rsidRPr="00A81B06">
        <w:t xml:space="preserve"> части </w:t>
      </w:r>
      <w:r>
        <w:t>9</w:t>
      </w:r>
      <w:r w:rsidRPr="00A81B06">
        <w:t xml:space="preserve"> статьи </w:t>
      </w:r>
      <w:r>
        <w:t>28</w:t>
      </w:r>
      <w:r w:rsidRPr="00A81B06">
        <w:t xml:space="preserve"> Закона Челябинской области.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B0156" w14:textId="77777777" w:rsidR="007C21C5" w:rsidRPr="007C21C5" w:rsidRDefault="007C21C5">
    <w:pPr>
      <w:pStyle w:val="ac"/>
      <w:rPr>
        <w:sz w:val="20"/>
        <w:szCs w:val="20"/>
      </w:rPr>
    </w:pPr>
    <w:r w:rsidRPr="007C21C5">
      <w:rPr>
        <w:sz w:val="20"/>
        <w:szCs w:val="20"/>
      </w:rPr>
      <w:fldChar w:fldCharType="begin"/>
    </w:r>
    <w:r w:rsidRPr="007C21C5">
      <w:rPr>
        <w:sz w:val="20"/>
        <w:szCs w:val="20"/>
      </w:rPr>
      <w:instrText>PAGE   \* MERGEFORMAT</w:instrText>
    </w:r>
    <w:r w:rsidRPr="007C21C5">
      <w:rPr>
        <w:sz w:val="20"/>
        <w:szCs w:val="20"/>
      </w:rPr>
      <w:fldChar w:fldCharType="separate"/>
    </w:r>
    <w:r w:rsidR="00133BFC">
      <w:rPr>
        <w:noProof/>
        <w:sz w:val="20"/>
        <w:szCs w:val="20"/>
      </w:rPr>
      <w:t>9</w:t>
    </w:r>
    <w:r w:rsidRPr="007C21C5">
      <w:rPr>
        <w:sz w:val="20"/>
        <w:szCs w:val="20"/>
      </w:rPr>
      <w:fldChar w:fldCharType="end"/>
    </w:r>
  </w:p>
  <w:p w14:paraId="57EEFC55" w14:textId="77777777" w:rsidR="000F689F" w:rsidRDefault="000F689F">
    <w:pPr>
      <w:pStyle w:val="ac"/>
      <w:suppressAutoHyphens w:val="0"/>
      <w:jc w:val="left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A51C5" w14:textId="77777777" w:rsidR="007C21C5" w:rsidRPr="00C65A6C" w:rsidRDefault="007C21C5">
    <w:pPr>
      <w:pStyle w:val="ac"/>
      <w:rPr>
        <w:sz w:val="20"/>
        <w:szCs w:val="20"/>
      </w:rPr>
    </w:pPr>
    <w:r w:rsidRPr="00C65A6C">
      <w:rPr>
        <w:sz w:val="20"/>
        <w:szCs w:val="20"/>
      </w:rPr>
      <w:fldChar w:fldCharType="begin"/>
    </w:r>
    <w:r w:rsidRPr="00C65A6C">
      <w:rPr>
        <w:sz w:val="20"/>
        <w:szCs w:val="20"/>
      </w:rPr>
      <w:instrText>PAGE   \* MERGEFORMAT</w:instrText>
    </w:r>
    <w:r w:rsidRPr="00C65A6C">
      <w:rPr>
        <w:sz w:val="20"/>
        <w:szCs w:val="20"/>
      </w:rPr>
      <w:fldChar w:fldCharType="separate"/>
    </w:r>
    <w:r w:rsidR="00133BFC">
      <w:rPr>
        <w:noProof/>
        <w:sz w:val="20"/>
        <w:szCs w:val="20"/>
      </w:rPr>
      <w:t>2</w:t>
    </w:r>
    <w:r w:rsidRPr="00C65A6C">
      <w:rPr>
        <w:sz w:val="20"/>
        <w:szCs w:val="20"/>
      </w:rPr>
      <w:fldChar w:fldCharType="end"/>
    </w:r>
  </w:p>
  <w:p w14:paraId="382FC583" w14:textId="77777777" w:rsidR="000F689F" w:rsidRDefault="000F689F">
    <w:pPr>
      <w:pStyle w:val="ac"/>
      <w:suppressAutoHyphens w:val="0"/>
      <w:jc w:val="left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EC497" w14:textId="77777777" w:rsidR="007C21C5" w:rsidRPr="00C65A6C" w:rsidRDefault="007C21C5">
    <w:pPr>
      <w:pStyle w:val="ac"/>
      <w:rPr>
        <w:sz w:val="20"/>
        <w:szCs w:val="20"/>
      </w:rPr>
    </w:pPr>
    <w:r w:rsidRPr="00C65A6C">
      <w:rPr>
        <w:sz w:val="20"/>
        <w:szCs w:val="20"/>
      </w:rPr>
      <w:fldChar w:fldCharType="begin"/>
    </w:r>
    <w:r w:rsidRPr="00C65A6C">
      <w:rPr>
        <w:sz w:val="20"/>
        <w:szCs w:val="20"/>
      </w:rPr>
      <w:instrText>PAGE   \* MERGEFORMAT</w:instrText>
    </w:r>
    <w:r w:rsidRPr="00C65A6C">
      <w:rPr>
        <w:sz w:val="20"/>
        <w:szCs w:val="20"/>
      </w:rPr>
      <w:fldChar w:fldCharType="separate"/>
    </w:r>
    <w:r w:rsidR="00133BFC">
      <w:rPr>
        <w:noProof/>
        <w:sz w:val="20"/>
        <w:szCs w:val="20"/>
      </w:rPr>
      <w:t>2</w:t>
    </w:r>
    <w:r w:rsidRPr="00C65A6C">
      <w:rPr>
        <w:sz w:val="20"/>
        <w:szCs w:val="20"/>
      </w:rPr>
      <w:fldChar w:fldCharType="end"/>
    </w:r>
  </w:p>
  <w:p w14:paraId="7118A6F9" w14:textId="77777777" w:rsidR="000F689F" w:rsidRDefault="000F689F">
    <w:pPr>
      <w:pStyle w:val="ac"/>
      <w:suppressAutoHyphens w:val="0"/>
      <w:jc w:val="lef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B31FD1"/>
    <w:multiLevelType w:val="hybridMultilevel"/>
    <w:tmpl w:val="D144B196"/>
    <w:lvl w:ilvl="0" w:tplc="738E7E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69830A7D"/>
    <w:multiLevelType w:val="hybridMultilevel"/>
    <w:tmpl w:val="8132E106"/>
    <w:lvl w:ilvl="0" w:tplc="A9720462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919"/>
    <w:rsid w:val="00001B15"/>
    <w:rsid w:val="00040BDC"/>
    <w:rsid w:val="00056EFF"/>
    <w:rsid w:val="000739F4"/>
    <w:rsid w:val="00073F1E"/>
    <w:rsid w:val="00076A1C"/>
    <w:rsid w:val="000A0DE5"/>
    <w:rsid w:val="000B3657"/>
    <w:rsid w:val="000E5E92"/>
    <w:rsid w:val="000F689F"/>
    <w:rsid w:val="00133BFC"/>
    <w:rsid w:val="00136D57"/>
    <w:rsid w:val="001A6335"/>
    <w:rsid w:val="0023131C"/>
    <w:rsid w:val="00234B1A"/>
    <w:rsid w:val="002502FF"/>
    <w:rsid w:val="00250717"/>
    <w:rsid w:val="002C2941"/>
    <w:rsid w:val="002D3C67"/>
    <w:rsid w:val="00312D15"/>
    <w:rsid w:val="0032060F"/>
    <w:rsid w:val="0033243B"/>
    <w:rsid w:val="003C7089"/>
    <w:rsid w:val="003E37DC"/>
    <w:rsid w:val="003E693E"/>
    <w:rsid w:val="004572C2"/>
    <w:rsid w:val="0047679F"/>
    <w:rsid w:val="00482D28"/>
    <w:rsid w:val="004A4583"/>
    <w:rsid w:val="004A59F9"/>
    <w:rsid w:val="004C524B"/>
    <w:rsid w:val="004C59F2"/>
    <w:rsid w:val="004F5860"/>
    <w:rsid w:val="00520000"/>
    <w:rsid w:val="00530783"/>
    <w:rsid w:val="00553C35"/>
    <w:rsid w:val="00557319"/>
    <w:rsid w:val="00593848"/>
    <w:rsid w:val="005B32F3"/>
    <w:rsid w:val="005C1500"/>
    <w:rsid w:val="005D3282"/>
    <w:rsid w:val="005F2180"/>
    <w:rsid w:val="006065D5"/>
    <w:rsid w:val="0063788F"/>
    <w:rsid w:val="00655671"/>
    <w:rsid w:val="00682D4D"/>
    <w:rsid w:val="006B2F46"/>
    <w:rsid w:val="006D08F4"/>
    <w:rsid w:val="006D4CF8"/>
    <w:rsid w:val="006D5C65"/>
    <w:rsid w:val="006F21A8"/>
    <w:rsid w:val="00701B29"/>
    <w:rsid w:val="00724AF2"/>
    <w:rsid w:val="0077214C"/>
    <w:rsid w:val="007C21C5"/>
    <w:rsid w:val="007F37E4"/>
    <w:rsid w:val="008174A6"/>
    <w:rsid w:val="00821B4E"/>
    <w:rsid w:val="00836FE7"/>
    <w:rsid w:val="00851795"/>
    <w:rsid w:val="008F7BB9"/>
    <w:rsid w:val="00905307"/>
    <w:rsid w:val="00937A61"/>
    <w:rsid w:val="00940B54"/>
    <w:rsid w:val="009525ED"/>
    <w:rsid w:val="00966824"/>
    <w:rsid w:val="0099594B"/>
    <w:rsid w:val="009A105D"/>
    <w:rsid w:val="009A690C"/>
    <w:rsid w:val="009D179A"/>
    <w:rsid w:val="00A23135"/>
    <w:rsid w:val="00A35C93"/>
    <w:rsid w:val="00A73E66"/>
    <w:rsid w:val="00A81B06"/>
    <w:rsid w:val="00AA32B4"/>
    <w:rsid w:val="00AC0ED7"/>
    <w:rsid w:val="00AD4306"/>
    <w:rsid w:val="00AE0CF6"/>
    <w:rsid w:val="00AF3E48"/>
    <w:rsid w:val="00B07919"/>
    <w:rsid w:val="00B138E7"/>
    <w:rsid w:val="00BB28C4"/>
    <w:rsid w:val="00BB2D01"/>
    <w:rsid w:val="00BC083B"/>
    <w:rsid w:val="00C17514"/>
    <w:rsid w:val="00C646AE"/>
    <w:rsid w:val="00C65A6C"/>
    <w:rsid w:val="00CA01D2"/>
    <w:rsid w:val="00D021AA"/>
    <w:rsid w:val="00D203DF"/>
    <w:rsid w:val="00D275C6"/>
    <w:rsid w:val="00D32014"/>
    <w:rsid w:val="00D55900"/>
    <w:rsid w:val="00D86ED1"/>
    <w:rsid w:val="00E032C5"/>
    <w:rsid w:val="00E11522"/>
    <w:rsid w:val="00E65C24"/>
    <w:rsid w:val="00E763B7"/>
    <w:rsid w:val="00E81869"/>
    <w:rsid w:val="00E83A14"/>
    <w:rsid w:val="00E91FAC"/>
    <w:rsid w:val="00EC28C9"/>
    <w:rsid w:val="00ED4320"/>
    <w:rsid w:val="00EE1ECE"/>
    <w:rsid w:val="00F16DCC"/>
    <w:rsid w:val="00F30A09"/>
    <w:rsid w:val="00F632FA"/>
    <w:rsid w:val="00FA1F65"/>
    <w:rsid w:val="00FC145A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EF71FD7"/>
  <w14:defaultImageDpi w14:val="0"/>
  <w15:docId w15:val="{0A82AE1E-9E5B-4267-A720-83A85217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/>
    <w:lsdException w:name="Lis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45A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paragraph" w:styleId="6">
    <w:name w:val="heading 6"/>
    <w:basedOn w:val="a"/>
    <w:next w:val="a"/>
    <w:link w:val="60"/>
    <w:uiPriority w:val="99"/>
    <w:pPr>
      <w:keepNext/>
      <w:suppressAutoHyphens w:val="0"/>
      <w:outlineLvl w:val="5"/>
    </w:pPr>
    <w:rPr>
      <w:rFonts w:eastAsia="Times New Roman"/>
      <w:b/>
      <w:bCs/>
      <w:spacing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locked/>
    <w:rPr>
      <w:rFonts w:cs="Times New Roman"/>
      <w:b/>
      <w:bCs/>
    </w:rPr>
  </w:style>
  <w:style w:type="character" w:customStyle="1" w:styleId="3f3f3f3f3f3f3f3f3f63f3f3f3f">
    <w:name w:val="З3fа3fг3fо3fл3fо3fв3fо3fк3f 6 З3fн3fа3fк3f"/>
    <w:basedOn w:val="a0"/>
    <w:uiPriority w:val="99"/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character" w:customStyle="1" w:styleId="3f3f3f3f3f3f3f3f3f3f3f3f3f3f3f3f3f3f3f3f">
    <w:name w:val="Н3fи3fж3fн3fи3fй3f к3fо3fл3fо3fн3fт3fи3fт3fу3fл3f З3fн3fа3fк3f"/>
    <w:basedOn w:val="a0"/>
    <w:uiPriority w:val="99"/>
    <w:rPr>
      <w:rFonts w:ascii="Times New Roman" w:hAnsi="Times New Roman" w:cs="Times New Roman"/>
      <w:sz w:val="16"/>
      <w:szCs w:val="16"/>
    </w:rPr>
  </w:style>
  <w:style w:type="character" w:styleId="a3">
    <w:name w:val="page number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3f3f3f3f3f3f3f3f3f3f3f3f3f3f3f3f3f3f3f3f3f">
    <w:name w:val="В3fе3fр3fх3fн3fи3fй3f к3fо3fл3fо3fн3fт3fи3fт3fу3fл3f З3fн3fа3fк3f"/>
    <w:basedOn w:val="a0"/>
    <w:uiPriority w:val="99"/>
    <w:rPr>
      <w:rFonts w:ascii="Times New Roman" w:hAnsi="Times New Roman" w:cs="Times New Roman"/>
    </w:rPr>
  </w:style>
  <w:style w:type="character" w:customStyle="1" w:styleId="3f3f3f3f3f3f3f3f3f3f3f3f3f3f3f3f">
    <w:name w:val="Т3fе3fк3fс3fт3f в3fы3fн3fо3fс3fк3fи3f З3fн3fа3fк3f"/>
    <w:basedOn w:val="a0"/>
    <w:uiPriority w:val="99"/>
    <w:rPr>
      <w:rFonts w:ascii="Tahoma" w:hAnsi="Tahoma" w:cs="Tahoma"/>
      <w:sz w:val="16"/>
      <w:szCs w:val="16"/>
    </w:rPr>
  </w:style>
  <w:style w:type="character" w:customStyle="1" w:styleId="3f3f3f3f3f3f3f3f3f3f3f3f3f3f3f">
    <w:name w:val="Т3fе3fк3fс3fт3f с3fн3fо3fс3fк3fи3f З3fн3fа3fк3f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otnoteCharacters">
    <w:name w:val="Footnote Characters"/>
    <w:basedOn w:val="a0"/>
    <w:uiPriority w:val="99"/>
    <w:rPr>
      <w:rFonts w:cs="Times New Roman"/>
      <w:vertAlign w:val="superscript"/>
    </w:rPr>
  </w:style>
  <w:style w:type="character" w:styleId="a4">
    <w:name w:val="footnote reference"/>
    <w:basedOn w:val="a0"/>
    <w:uiPriority w:val="99"/>
    <w:semiHidden/>
    <w:unhideWhenUsed/>
    <w:rsid w:val="000F689F"/>
    <w:rPr>
      <w:rFonts w:cs="Times New Roman"/>
      <w:vertAlign w:val="superscript"/>
    </w:rPr>
  </w:style>
  <w:style w:type="character" w:styleId="a5">
    <w:name w:val="endnote reference"/>
    <w:basedOn w:val="a0"/>
    <w:uiPriority w:val="99"/>
    <w:semiHidden/>
    <w:unhideWhenUsed/>
    <w:rsid w:val="000F689F"/>
    <w:rPr>
      <w:rFonts w:cs="Times New Roman"/>
      <w:vertAlign w:val="superscript"/>
    </w:rPr>
  </w:style>
  <w:style w:type="character" w:customStyle="1" w:styleId="EndnoteCharacters">
    <w:name w:val="Endnote Characters"/>
    <w:uiPriority w:val="99"/>
  </w:style>
  <w:style w:type="paragraph" w:customStyle="1" w:styleId="Heading">
    <w:name w:val="Heading"/>
    <w:basedOn w:val="a"/>
    <w:next w:val="a6"/>
    <w:uiPriority w:val="99"/>
    <w:pPr>
      <w:keepNext/>
      <w:suppressAutoHyphens w:val="0"/>
      <w:spacing w:before="240" w:after="120"/>
    </w:pPr>
    <w:rPr>
      <w:rFonts w:ascii="Liberation Sans" w:hAnsi="Liberation Sans" w:cs="Noto Sans Devanagari"/>
    </w:rPr>
  </w:style>
  <w:style w:type="paragraph" w:styleId="a6">
    <w:name w:val="Body Text"/>
    <w:basedOn w:val="a"/>
    <w:link w:val="a7"/>
    <w:uiPriority w:val="99"/>
    <w:pPr>
      <w:suppressAutoHyphens w:val="0"/>
      <w:spacing w:after="140" w:line="276" w:lineRule="auto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a8">
    <w:name w:val="List"/>
    <w:basedOn w:val="a6"/>
    <w:uiPriority w:val="99"/>
    <w:rPr>
      <w:rFonts w:cs="Noto Sans Devanagari"/>
    </w:rPr>
  </w:style>
  <w:style w:type="paragraph" w:styleId="a9">
    <w:name w:val="caption"/>
    <w:basedOn w:val="a"/>
    <w:uiPriority w:val="99"/>
    <w:pPr>
      <w:suppressLineNumbers/>
      <w:suppressAutoHyphens w:val="0"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uiPriority w:val="99"/>
    <w:pPr>
      <w:suppressLineNumbers/>
      <w:suppressAutoHyphens w:val="0"/>
    </w:pPr>
    <w:rPr>
      <w:rFonts w:cs="Noto Sans Devanagari"/>
    </w:rPr>
  </w:style>
  <w:style w:type="paragraph" w:customStyle="1" w:styleId="HeaderandFooter">
    <w:name w:val="Header and Footer"/>
    <w:basedOn w:val="a"/>
    <w:uiPriority w:val="99"/>
    <w:pPr>
      <w:suppressAutoHyphens w:val="0"/>
    </w:pPr>
  </w:style>
  <w:style w:type="paragraph" w:styleId="aa">
    <w:name w:val="footer"/>
    <w:basedOn w:val="a"/>
    <w:link w:val="ab"/>
    <w:uiPriority w:val="99"/>
    <w:unhideWhenUsed/>
    <w:rsid w:val="000F68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0F689F"/>
    <w:rPr>
      <w:rFonts w:ascii="Times New Roman" w:hAnsi="Times New Roman" w:cs="Times New Roman"/>
      <w:sz w:val="28"/>
      <w:szCs w:val="28"/>
    </w:rPr>
  </w:style>
  <w:style w:type="paragraph" w:customStyle="1" w:styleId="3f-1">
    <w:name w:val="Т3f-1"/>
    <w:basedOn w:val="a"/>
    <w:uiPriority w:val="99"/>
    <w:pPr>
      <w:suppressAutoHyphens w:val="0"/>
      <w:spacing w:line="360" w:lineRule="auto"/>
      <w:ind w:firstLine="720"/>
      <w:jc w:val="both"/>
    </w:pPr>
  </w:style>
  <w:style w:type="paragraph" w:styleId="ac">
    <w:name w:val="header"/>
    <w:basedOn w:val="a"/>
    <w:link w:val="ad"/>
    <w:uiPriority w:val="99"/>
    <w:unhideWhenUsed/>
    <w:rsid w:val="000F689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0F689F"/>
    <w:rPr>
      <w:rFonts w:ascii="Times New Roman" w:hAnsi="Times New Roman" w:cs="Times New Roman"/>
      <w:sz w:val="28"/>
      <w:szCs w:val="28"/>
    </w:rPr>
  </w:style>
  <w:style w:type="paragraph" w:customStyle="1" w:styleId="14-15">
    <w:name w:val="14-15"/>
    <w:basedOn w:val="a"/>
    <w:uiPriority w:val="99"/>
    <w:pPr>
      <w:suppressAutoHyphens w:val="0"/>
      <w:spacing w:line="360" w:lineRule="auto"/>
      <w:ind w:firstLine="720"/>
      <w:jc w:val="both"/>
    </w:pPr>
    <w:rPr>
      <w:rFonts w:ascii="Times New Roman CYR" w:hAnsi="Times New Roman CYR"/>
      <w:spacing w:val="4"/>
      <w:szCs w:val="20"/>
    </w:rPr>
  </w:style>
  <w:style w:type="paragraph" w:styleId="ae">
    <w:name w:val="Balloon Text"/>
    <w:basedOn w:val="a"/>
    <w:link w:val="af"/>
    <w:uiPriority w:val="99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uiPriority w:val="99"/>
    <w:pPr>
      <w:suppressAutoHyphens w:val="0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locked/>
    <w:rPr>
      <w:rFonts w:ascii="Times New Roman" w:hAnsi="Times New Roman" w:cs="Times New Roman"/>
      <w:sz w:val="20"/>
      <w:szCs w:val="20"/>
    </w:rPr>
  </w:style>
  <w:style w:type="paragraph" w:styleId="af2">
    <w:name w:val="endnote text"/>
    <w:basedOn w:val="a"/>
    <w:link w:val="af3"/>
    <w:uiPriority w:val="99"/>
    <w:rsid w:val="002D3C67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locked/>
    <w:rsid w:val="002D3C67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A5ED4-08A7-4BD5-8AC9-E6F6D2D22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6920</Words>
  <Characters>39448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PravovoeUpr</dc:creator>
  <cp:keywords/>
  <dc:description/>
  <cp:lastModifiedBy>Илья</cp:lastModifiedBy>
  <cp:revision>2</cp:revision>
  <cp:lastPrinted>2025-05-27T04:05:00Z</cp:lastPrinted>
  <dcterms:created xsi:type="dcterms:W3CDTF">2025-06-16T07:45:00Z</dcterms:created>
  <dcterms:modified xsi:type="dcterms:W3CDTF">2025-06-16T07:45:00Z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