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F5" w:rsidRDefault="00CE76F5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осуществляется комплексный надзор за соблюдением законодательства в области охраны окружающей среды и природопользования.</w:t>
      </w:r>
    </w:p>
    <w:p w:rsidR="00CE76F5" w:rsidRDefault="00CE76F5" w:rsidP="00CE7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только за первое полугодие 2021 года в рассматриваемой сфере прокуратурой района выявлено 30 нарушений, в целях устранения которых прокурором района в суд направлено 3 исковых заявления, должностным лицам организаций внесено 9 представлений об устранении нарушений законов, по результатам рассмотрения которых виновные лица привлечены к дисциплинарной ответственности, возбуждено 6 дел об административных правонарушениях, по результатам рассмотрения которых виновные лица</w:t>
      </w:r>
      <w:r w:rsidRPr="0008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ответственности. </w:t>
      </w:r>
    </w:p>
    <w:p w:rsidR="00CE76F5" w:rsidRDefault="00F76802" w:rsidP="00CE7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актуальных</w:t>
      </w:r>
      <w:r w:rsidR="00CE76F5">
        <w:rPr>
          <w:rFonts w:ascii="Times New Roman" w:hAnsi="Times New Roman" w:cs="Times New Roman"/>
          <w:sz w:val="28"/>
          <w:szCs w:val="28"/>
        </w:rPr>
        <w:t xml:space="preserve"> остается вопрос несанкционированного складирования промышленных и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хозяйствующими субъектами</w:t>
      </w:r>
      <w:r w:rsidR="00CE76F5">
        <w:rPr>
          <w:rFonts w:ascii="Times New Roman" w:hAnsi="Times New Roman" w:cs="Times New Roman"/>
          <w:sz w:val="28"/>
          <w:szCs w:val="28"/>
        </w:rPr>
        <w:t>.</w:t>
      </w:r>
    </w:p>
    <w:p w:rsidR="00CE76F5" w:rsidRDefault="00F76802" w:rsidP="00CE7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="00CE76F5">
        <w:rPr>
          <w:rFonts w:ascii="Times New Roman" w:hAnsi="Times New Roman" w:cs="Times New Roman"/>
          <w:sz w:val="28"/>
          <w:szCs w:val="28"/>
        </w:rPr>
        <w:t xml:space="preserve"> соблюдения в деятельности садовых некоммерческих товариществ (далее – товарищества)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CE76F5">
        <w:rPr>
          <w:rFonts w:ascii="Times New Roman" w:hAnsi="Times New Roman" w:cs="Times New Roman"/>
          <w:sz w:val="28"/>
          <w:szCs w:val="28"/>
        </w:rPr>
        <w:t xml:space="preserve"> законодательства об обращении с отходами производства </w:t>
      </w:r>
      <w:r>
        <w:rPr>
          <w:rFonts w:ascii="Times New Roman" w:hAnsi="Times New Roman" w:cs="Times New Roman"/>
          <w:sz w:val="28"/>
          <w:szCs w:val="28"/>
        </w:rPr>
        <w:t>и потребления прокуратурой района выявлен ряд нарушений закона.</w:t>
      </w:r>
    </w:p>
    <w:p w:rsidR="00CE76F5" w:rsidRDefault="00CE76F5" w:rsidP="00CE7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нормам законодательства, до настоящего времени не все товарищества оборудовали контейнерные площадки, отвечающие установленным требованиям, </w:t>
      </w:r>
      <w:r w:rsidR="00F76802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факты складирования промышленных и бытовых отходов в местах для этого не предназначенных.</w:t>
      </w:r>
    </w:p>
    <w:p w:rsidR="00F76802" w:rsidRDefault="00F76802" w:rsidP="00CE7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в отношении юридических лиц, а также председателей правлений товариществ возбуждены дела об административных правонарушениях, предусмотренных ст. 6.3 Кодекса Российской Федерации об административных правонарушениях – н</w:t>
      </w:r>
      <w:r w:rsidRPr="00F76802">
        <w:rPr>
          <w:rFonts w:ascii="Times New Roman" w:hAnsi="Times New Roman" w:cs="Times New Roman"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802" w:rsidRDefault="00F76802" w:rsidP="00CE76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 хозяйствующие субъекты и должностные лица привлечены к административной ответственности.</w:t>
      </w: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16" w:rsidRPr="00CF40B2" w:rsidRDefault="00280F16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CDC" w:rsidRPr="00CF40B2" w:rsidRDefault="00CF40B2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CF4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15.12.2021</w:t>
      </w: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DC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02" w:rsidRPr="0076527D" w:rsidRDefault="00F76802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712" w:rsidRPr="0076527D" w:rsidRDefault="00B96480" w:rsidP="009D3CDC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К.А. Кураев, тел.: 779-50-29</w:t>
      </w:r>
    </w:p>
    <w:sectPr w:rsidR="00837712" w:rsidRPr="0076527D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A6" w:rsidRDefault="006B62A6">
      <w:pPr>
        <w:spacing w:after="0" w:line="240" w:lineRule="auto"/>
      </w:pPr>
      <w:r>
        <w:separator/>
      </w:r>
    </w:p>
  </w:endnote>
  <w:endnote w:type="continuationSeparator" w:id="0">
    <w:p w:rsidR="006B62A6" w:rsidRDefault="006B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A6" w:rsidRDefault="006B62A6">
      <w:pPr>
        <w:spacing w:after="0" w:line="240" w:lineRule="auto"/>
      </w:pPr>
      <w:r>
        <w:separator/>
      </w:r>
    </w:p>
  </w:footnote>
  <w:footnote w:type="continuationSeparator" w:id="0">
    <w:p w:rsidR="006B62A6" w:rsidRDefault="006B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E0365F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CF40B2">
          <w:rPr>
            <w:noProof/>
          </w:rPr>
          <w:t>2</w:t>
        </w:r>
        <w:r>
          <w:fldChar w:fldCharType="end"/>
        </w:r>
      </w:p>
    </w:sdtContent>
  </w:sdt>
  <w:p w:rsidR="008E10BD" w:rsidRDefault="006B62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25747F"/>
    <w:rsid w:val="00280F16"/>
    <w:rsid w:val="0030789F"/>
    <w:rsid w:val="00495353"/>
    <w:rsid w:val="00687472"/>
    <w:rsid w:val="006B62A6"/>
    <w:rsid w:val="006B7BF6"/>
    <w:rsid w:val="0076527D"/>
    <w:rsid w:val="00837712"/>
    <w:rsid w:val="008C217E"/>
    <w:rsid w:val="009D3CDC"/>
    <w:rsid w:val="00A758E8"/>
    <w:rsid w:val="00B96480"/>
    <w:rsid w:val="00C56552"/>
    <w:rsid w:val="00CE76F5"/>
    <w:rsid w:val="00CF40B2"/>
    <w:rsid w:val="00CF58BB"/>
    <w:rsid w:val="00E0365F"/>
    <w:rsid w:val="00F173A7"/>
    <w:rsid w:val="00F76802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7</cp:revision>
  <cp:lastPrinted>2020-12-30T11:09:00Z</cp:lastPrinted>
  <dcterms:created xsi:type="dcterms:W3CDTF">2021-07-07T07:44:00Z</dcterms:created>
  <dcterms:modified xsi:type="dcterms:W3CDTF">2021-12-15T08:03:00Z</dcterms:modified>
</cp:coreProperties>
</file>