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6FEC8" w14:textId="451B8D95" w:rsidR="00E511D9" w:rsidRPr="00240448" w:rsidRDefault="00E511D9" w:rsidP="00E511D9">
      <w:pPr>
        <w:jc w:val="right"/>
        <w:rPr>
          <w:rFonts w:ascii="Verdana" w:hAnsi="Verdana"/>
          <w:b/>
          <w:color w:val="00B050"/>
          <w:sz w:val="20"/>
          <w:szCs w:val="20"/>
        </w:rPr>
      </w:pPr>
      <w:r w:rsidRPr="00240448">
        <w:rPr>
          <w:rFonts w:ascii="Verdana" w:hAnsi="Verdana"/>
          <w:b/>
          <w:noProof/>
          <w:color w:val="00B050"/>
          <w:sz w:val="20"/>
          <w:szCs w:val="20"/>
          <w:lang w:eastAsia="ru-RU"/>
        </w:rPr>
        <w:drawing>
          <wp:inline distT="0" distB="0" distL="0" distR="0" wp14:anchorId="605689AA" wp14:editId="4187CF0A">
            <wp:extent cx="2304384" cy="831715"/>
            <wp:effectExtent l="0" t="0" r="1270" b="6985"/>
            <wp:docPr id="1" name="Рисунок 1" descr="F:\1 Фирменный стиль\лого png\лого png\5 лого+назв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Фирменный стиль\лого png\лого png\5 лого+назв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83" cy="83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B05B1" w14:textId="13E2AD9D" w:rsidR="00394A7D" w:rsidRPr="00240448" w:rsidRDefault="00394A7D" w:rsidP="00D73B02">
      <w:pPr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29BC660C" w14:textId="1B5D802B" w:rsidR="00BE278C" w:rsidRPr="009853F1" w:rsidRDefault="00E726EE" w:rsidP="00E726EE">
      <w:pPr>
        <w:pStyle w:val="2"/>
        <w:spacing w:before="450" w:beforeAutospacing="0" w:after="150" w:afterAutospacing="0"/>
        <w:rPr>
          <w:rFonts w:ascii="Verdana" w:hAnsi="Verdana" w:cs="Arial"/>
          <w:bCs w:val="0"/>
          <w:color w:val="00B050"/>
          <w:sz w:val="20"/>
          <w:szCs w:val="20"/>
        </w:rPr>
      </w:pPr>
      <w:r w:rsidRPr="009853F1">
        <w:rPr>
          <w:rFonts w:ascii="Verdana" w:hAnsi="Verdana" w:cs="Arial"/>
          <w:bCs w:val="0"/>
          <w:color w:val="00B050"/>
          <w:sz w:val="20"/>
          <w:szCs w:val="20"/>
        </w:rPr>
        <w:t xml:space="preserve">Внимание! </w:t>
      </w:r>
      <w:r w:rsidR="00A96FE1" w:rsidRPr="009853F1">
        <w:rPr>
          <w:rFonts w:ascii="Verdana" w:hAnsi="Verdana" w:cs="Arial"/>
          <w:bCs w:val="0"/>
          <w:color w:val="00B050"/>
          <w:sz w:val="20"/>
          <w:szCs w:val="20"/>
        </w:rPr>
        <w:t>В</w:t>
      </w:r>
      <w:r w:rsidR="00BE278C" w:rsidRPr="009853F1">
        <w:rPr>
          <w:rFonts w:ascii="Verdana" w:hAnsi="Verdana" w:cs="Arial"/>
          <w:bCs w:val="0"/>
          <w:color w:val="00B050"/>
          <w:sz w:val="20"/>
          <w:szCs w:val="20"/>
        </w:rPr>
        <w:t xml:space="preserve"> Челябинске </w:t>
      </w:r>
      <w:r w:rsidR="00A96FE1" w:rsidRPr="009853F1">
        <w:rPr>
          <w:rFonts w:ascii="Verdana" w:hAnsi="Verdana" w:cs="Arial"/>
          <w:bCs w:val="0"/>
          <w:color w:val="00B050"/>
          <w:sz w:val="20"/>
          <w:szCs w:val="20"/>
        </w:rPr>
        <w:t xml:space="preserve">пройдут испытания тепловых сетей </w:t>
      </w:r>
      <w:r w:rsidR="00BE278C" w:rsidRPr="009853F1">
        <w:rPr>
          <w:rFonts w:ascii="Verdana" w:hAnsi="Verdana" w:cs="Arial"/>
          <w:bCs w:val="0"/>
          <w:color w:val="00B050"/>
          <w:sz w:val="20"/>
          <w:szCs w:val="20"/>
        </w:rPr>
        <w:t>на максимальную температуру теплоносителя</w:t>
      </w:r>
    </w:p>
    <w:p w14:paraId="43D3D6BD" w14:textId="6633039E" w:rsidR="00AC72AB" w:rsidRPr="009853F1" w:rsidRDefault="009853F1" w:rsidP="00AC72AB">
      <w:pPr>
        <w:jc w:val="both"/>
        <w:rPr>
          <w:rStyle w:val="a4"/>
          <w:rFonts w:ascii="Verdana" w:hAnsi="Verdana"/>
          <w:color w:val="auto"/>
          <w:sz w:val="20"/>
          <w:szCs w:val="20"/>
          <w:u w:val="none"/>
          <w:shd w:val="clear" w:color="auto" w:fill="FFFFFF"/>
        </w:rPr>
      </w:pPr>
      <w:r>
        <w:rPr>
          <w:rFonts w:ascii="Verdana" w:hAnsi="Verdana" w:cs="Arial"/>
          <w:b/>
          <w:bCs/>
          <w:sz w:val="20"/>
          <w:szCs w:val="20"/>
        </w:rPr>
        <w:t>Через неделю</w:t>
      </w:r>
      <w:r w:rsidR="00911706" w:rsidRPr="009853F1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11706" w:rsidRPr="009853F1">
        <w:rPr>
          <w:rFonts w:ascii="Verdana" w:hAnsi="Verdana" w:cs="Arial"/>
          <w:b/>
          <w:bCs/>
          <w:color w:val="000000"/>
          <w:sz w:val="20"/>
          <w:szCs w:val="20"/>
        </w:rPr>
        <w:t xml:space="preserve">в </w:t>
      </w:r>
      <w:r w:rsidR="00FF434E" w:rsidRPr="009853F1">
        <w:rPr>
          <w:rFonts w:ascii="Verdana" w:hAnsi="Verdana" w:cs="Arial"/>
          <w:b/>
          <w:bCs/>
          <w:color w:val="000000"/>
          <w:sz w:val="20"/>
          <w:szCs w:val="20"/>
        </w:rPr>
        <w:t>централизованн</w:t>
      </w:r>
      <w:r w:rsidR="00811704" w:rsidRPr="009853F1">
        <w:rPr>
          <w:rFonts w:ascii="Verdana" w:hAnsi="Verdana" w:cs="Arial"/>
          <w:b/>
          <w:bCs/>
          <w:color w:val="000000"/>
          <w:sz w:val="20"/>
          <w:szCs w:val="20"/>
        </w:rPr>
        <w:t>ой</w:t>
      </w:r>
      <w:r w:rsidR="00FF434E" w:rsidRPr="009853F1">
        <w:rPr>
          <w:rFonts w:ascii="Verdana" w:hAnsi="Verdana" w:cs="Arial"/>
          <w:b/>
          <w:bCs/>
          <w:color w:val="000000"/>
          <w:sz w:val="20"/>
          <w:szCs w:val="20"/>
        </w:rPr>
        <w:t xml:space="preserve"> зоне теплоснабжения </w:t>
      </w:r>
      <w:r w:rsidR="0006198F" w:rsidRPr="009853F1">
        <w:rPr>
          <w:rFonts w:ascii="Verdana" w:hAnsi="Verdana" w:cs="Arial"/>
          <w:b/>
          <w:bCs/>
          <w:color w:val="000000"/>
          <w:sz w:val="20"/>
          <w:szCs w:val="20"/>
        </w:rPr>
        <w:t>01 города Челябинска</w:t>
      </w:r>
      <w:r w:rsidR="00A96FE1" w:rsidRPr="009853F1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стартует первый этап</w:t>
      </w:r>
      <w:r w:rsidR="00911706" w:rsidRPr="009853F1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A96FE1" w:rsidRPr="009853F1">
        <w:rPr>
          <w:rFonts w:ascii="Verdana" w:hAnsi="Verdana" w:cs="Arial"/>
          <w:b/>
          <w:bCs/>
          <w:color w:val="000000"/>
          <w:sz w:val="20"/>
          <w:szCs w:val="20"/>
        </w:rPr>
        <w:t>провер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ок</w:t>
      </w:r>
      <w:r w:rsidR="00911706" w:rsidRPr="009853F1">
        <w:rPr>
          <w:rFonts w:ascii="Verdana" w:hAnsi="Verdana" w:cs="Arial"/>
          <w:b/>
          <w:bCs/>
          <w:sz w:val="20"/>
          <w:szCs w:val="20"/>
        </w:rPr>
        <w:t xml:space="preserve"> тепловых сетей на максимальную температуру теплоносителя. </w:t>
      </w:r>
      <w:r>
        <w:rPr>
          <w:rFonts w:ascii="Verdana" w:hAnsi="Verdana" w:cs="Arial"/>
          <w:b/>
          <w:bCs/>
          <w:sz w:val="20"/>
          <w:szCs w:val="20"/>
        </w:rPr>
        <w:t>Внимательно ознакомьтесь со списком многоквартирных домов, попадающих в контур испытаний.</w:t>
      </w:r>
    </w:p>
    <w:p w14:paraId="074FEABC" w14:textId="77777777" w:rsidR="003E1BAA" w:rsidRPr="009853F1" w:rsidRDefault="003E1BAA" w:rsidP="00E726EE">
      <w:pPr>
        <w:pStyle w:val="a8"/>
        <w:spacing w:after="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</w:p>
    <w:p w14:paraId="437027B4" w14:textId="33616286" w:rsidR="00C15DE9" w:rsidRPr="009853F1" w:rsidRDefault="00394A7D" w:rsidP="00E726EE">
      <w:pPr>
        <w:pStyle w:val="a8"/>
        <w:spacing w:after="0" w:line="240" w:lineRule="auto"/>
        <w:ind w:left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853F1">
        <w:rPr>
          <w:rFonts w:ascii="Verdana" w:hAnsi="Verdana" w:cs="Arial"/>
          <w:bCs/>
          <w:sz w:val="20"/>
          <w:szCs w:val="20"/>
        </w:rPr>
        <w:t>АО «УСТЭК-Челябинск» о</w:t>
      </w:r>
      <w:r w:rsidR="00BE278C" w:rsidRPr="009853F1">
        <w:rPr>
          <w:rFonts w:ascii="Verdana" w:hAnsi="Verdana" w:cs="Arial"/>
          <w:bCs/>
          <w:sz w:val="20"/>
          <w:szCs w:val="20"/>
        </w:rPr>
        <w:t xml:space="preserve">существит </w:t>
      </w:r>
      <w:r w:rsidR="00A96FE1" w:rsidRPr="009853F1">
        <w:rPr>
          <w:rFonts w:ascii="Verdana" w:hAnsi="Verdana" w:cs="Arial"/>
          <w:bCs/>
          <w:sz w:val="20"/>
          <w:szCs w:val="20"/>
        </w:rPr>
        <w:t>испытания</w:t>
      </w:r>
      <w:r w:rsidRPr="009853F1">
        <w:rPr>
          <w:rFonts w:ascii="Verdana" w:hAnsi="Verdana" w:cs="Arial"/>
          <w:bCs/>
          <w:sz w:val="20"/>
          <w:szCs w:val="20"/>
        </w:rPr>
        <w:t xml:space="preserve"> согласно </w:t>
      </w: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требованиям </w:t>
      </w:r>
      <w:hyperlink r:id="rId7" w:history="1">
        <w:r w:rsidRPr="009853F1">
          <w:rPr>
            <w:rStyle w:val="a4"/>
            <w:rFonts w:ascii="Verdana" w:hAnsi="Verdana"/>
            <w:sz w:val="20"/>
            <w:szCs w:val="20"/>
            <w:shd w:val="clear" w:color="auto" w:fill="FFFFFF"/>
          </w:rPr>
          <w:t>Правил технической эксплуатации тепловых энергоустановок,</w:t>
        </w:r>
        <w:r w:rsidR="00DD1F75" w:rsidRPr="009853F1">
          <w:rPr>
            <w:rStyle w:val="a4"/>
            <w:rFonts w:ascii="Verdana" w:hAnsi="Verdana"/>
            <w:sz w:val="20"/>
            <w:szCs w:val="20"/>
            <w:shd w:val="clear" w:color="auto" w:fill="FFFFFF"/>
          </w:rPr>
          <w:t xml:space="preserve"> №115,</w:t>
        </w:r>
        <w:r w:rsidRPr="009853F1">
          <w:rPr>
            <w:rStyle w:val="a4"/>
            <w:rFonts w:ascii="Verdana" w:hAnsi="Verdana"/>
            <w:sz w:val="20"/>
            <w:szCs w:val="20"/>
            <w:shd w:val="clear" w:color="auto" w:fill="FFFFFF"/>
          </w:rPr>
          <w:t xml:space="preserve"> пункт 6.2.32</w:t>
        </w:r>
      </w:hyperlink>
      <w:r w:rsidRPr="009853F1">
        <w:rPr>
          <w:rStyle w:val="a4"/>
          <w:rFonts w:ascii="Verdana" w:hAnsi="Verdana"/>
          <w:sz w:val="20"/>
          <w:szCs w:val="20"/>
          <w:shd w:val="clear" w:color="auto" w:fill="FFFFFF"/>
        </w:rPr>
        <w:t>.</w:t>
      </w:r>
      <w:r w:rsidRPr="009853F1">
        <w:rPr>
          <w:rStyle w:val="a4"/>
          <w:rFonts w:ascii="Verdana" w:hAnsi="Verdana"/>
          <w:b/>
          <w:sz w:val="20"/>
          <w:szCs w:val="20"/>
          <w:u w:val="none"/>
          <w:shd w:val="clear" w:color="auto" w:fill="FFFFFF"/>
        </w:rPr>
        <w:t xml:space="preserve"> </w:t>
      </w:r>
      <w:r w:rsidR="00924619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Их п</w:t>
      </w:r>
      <w:r w:rsidR="00C15DE9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роведение утверждено в </w:t>
      </w:r>
      <w:r w:rsidR="00C15DE9" w:rsidRPr="009853F1">
        <w:rPr>
          <w:rFonts w:ascii="Verdana" w:hAnsi="Verdana"/>
          <w:sz w:val="20"/>
          <w:szCs w:val="20"/>
        </w:rPr>
        <w:t>Сводном годовом плане ремонтов источников тепловой энергии и тепловых сетей города Челябинска на 2023 год</w:t>
      </w:r>
      <w:r w:rsidR="009F0832" w:rsidRPr="009853F1">
        <w:rPr>
          <w:rFonts w:ascii="Verdana" w:hAnsi="Verdana"/>
          <w:sz w:val="20"/>
          <w:szCs w:val="20"/>
        </w:rPr>
        <w:t xml:space="preserve"> и</w:t>
      </w:r>
      <w:r w:rsidR="00C15DE9" w:rsidRPr="009853F1">
        <w:rPr>
          <w:rFonts w:ascii="Verdana" w:hAnsi="Verdana"/>
          <w:sz w:val="20"/>
          <w:szCs w:val="20"/>
        </w:rPr>
        <w:t xml:space="preserve"> </w:t>
      </w:r>
      <w:r w:rsidR="00C15DE9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согласовано с Администрацией города Челябинска.</w:t>
      </w:r>
      <w:r w:rsidR="009853F1" w:rsidRPr="009853F1">
        <w:rPr>
          <w:rFonts w:ascii="Verdana" w:hAnsi="Verdana"/>
          <w:b/>
          <w:sz w:val="20"/>
          <w:szCs w:val="20"/>
        </w:rPr>
        <w:t xml:space="preserve"> </w:t>
      </w:r>
      <w:r w:rsidR="009853F1" w:rsidRPr="009853F1">
        <w:rPr>
          <w:rFonts w:ascii="Verdana" w:hAnsi="Verdana"/>
          <w:sz w:val="20"/>
          <w:szCs w:val="20"/>
        </w:rPr>
        <w:t>Они являются обязательными и проводятся раз в пять лет в конце отопительного периода.</w:t>
      </w:r>
      <w:r w:rsidR="009853F1" w:rsidRPr="009853F1">
        <w:rPr>
          <w:rFonts w:ascii="Verdana" w:hAnsi="Verdana"/>
          <w:b/>
          <w:sz w:val="20"/>
          <w:szCs w:val="20"/>
        </w:rPr>
        <w:t xml:space="preserve">   </w:t>
      </w:r>
    </w:p>
    <w:p w14:paraId="03793EBF" w14:textId="77777777" w:rsidR="00F73D7D" w:rsidRPr="009853F1" w:rsidRDefault="00F73D7D" w:rsidP="00E726EE">
      <w:pPr>
        <w:pStyle w:val="a8"/>
        <w:spacing w:after="0" w:line="240" w:lineRule="auto"/>
        <w:ind w:left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AC18784" w14:textId="0D47914F" w:rsidR="00F73D7D" w:rsidRPr="009853F1" w:rsidRDefault="00F73D7D" w:rsidP="0058082C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Испытания на максимальную температуру теплоносителя — одно </w:t>
      </w:r>
      <w:r w:rsidR="00B33C0B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из мероприятий</w:t>
      </w: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по подготовке </w:t>
      </w:r>
      <w:r w:rsidR="00B33C0B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Челябинска</w:t>
      </w: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к следующим отопительным периодам</w:t>
      </w:r>
      <w:r w:rsidR="00B33C0B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DD1F75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(проводится 1 раз в 5 лет)</w:t>
      </w: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В последнее время уральские зимы были относительно </w:t>
      </w:r>
      <w:r w:rsidR="00EE1E30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тёплыми, холода </w:t>
      </w: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не задерживались в регионе на длительное время</w:t>
      </w:r>
      <w:r w:rsidR="005D5285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А </w:t>
      </w:r>
      <w:r w:rsidR="003E1BAA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это</w:t>
      </w: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E1BAA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значит, </w:t>
      </w:r>
      <w:r w:rsidR="00B33C0B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что котельные</w:t>
      </w:r>
      <w:r w:rsidR="00DD1F75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 тепловые сети не </w:t>
      </w:r>
      <w:r w:rsidR="006D52FB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работали </w:t>
      </w:r>
      <w:r w:rsidR="00075684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на </w:t>
      </w:r>
      <w:r w:rsidR="006D52FB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максимальных </w:t>
      </w:r>
      <w:r w:rsidR="00B33C0B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параметрах, в соответствии с температурным графиком,</w:t>
      </w:r>
      <w:r w:rsidR="00DD1F75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утвержд</w:t>
      </w:r>
      <w:r w:rsidR="00B33C0B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ё</w:t>
      </w:r>
      <w:r w:rsidR="00DD1F75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нным для </w:t>
      </w:r>
      <w:r w:rsidR="00DA306D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Челябинска</w:t>
      </w:r>
      <w:r w:rsidR="006D52FB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r w:rsidR="00EE1E30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Чтобы проверить их</w:t>
      </w:r>
      <w:r w:rsidR="00432D27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готовность к работе</w:t>
      </w:r>
      <w:r w:rsidR="00EE1E30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</w:t>
      </w:r>
      <w:r w:rsidR="00B33C0B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условиях низких</w:t>
      </w:r>
      <w:r w:rsidR="00F32570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температур</w:t>
      </w:r>
      <w:r w:rsidR="00432D27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наружного воздуха</w:t>
      </w:r>
      <w:r w:rsidR="00075684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="00F32570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проводятся испытания на максимальную температуру теплоносителя. </w:t>
      </w:r>
      <w:r w:rsidR="001C504A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О</w:t>
      </w: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птимальное время</w:t>
      </w:r>
      <w:r w:rsidR="001C504A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— </w:t>
      </w:r>
      <w:r w:rsidR="001C504A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последние месяцы</w:t>
      </w: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1C504A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отопительного</w:t>
      </w:r>
      <w:r w:rsidR="0058082C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периода. Именно </w:t>
      </w:r>
      <w:r w:rsidR="007005FE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весной</w:t>
      </w:r>
      <w:r w:rsidR="0058082C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у теплоэнергетиков есть возможность провести испытан</w:t>
      </w:r>
      <w:r w:rsidR="00075684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ия и в случае выявленных повреждений</w:t>
      </w:r>
      <w:r w:rsidR="0058082C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AC72AB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оперативно </w:t>
      </w:r>
      <w:r w:rsidR="0058082C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устранить их относительно безболезненно для потребителя. </w:t>
      </w:r>
    </w:p>
    <w:p w14:paraId="21462A57" w14:textId="1BD30142" w:rsidR="00AC72AB" w:rsidRPr="009853F1" w:rsidRDefault="00AC72AB" w:rsidP="0058082C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2C765431" w14:textId="1F9E409C" w:rsidR="00AC72AB" w:rsidRPr="009853F1" w:rsidRDefault="00AC72AB" w:rsidP="00AC72AB">
      <w:pPr>
        <w:pStyle w:val="a8"/>
        <w:spacing w:after="0" w:line="240" w:lineRule="auto"/>
        <w:ind w:left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Теплоэнергетики просят горожан отнестись с пониманием к выполняемым работам: проведение испытаний и устранение дефектов на изношенных тепловых сетях позволит в последующие отопительные </w:t>
      </w:r>
      <w:r w:rsidR="00432D27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периоды</w:t>
      </w: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работать с максимальной нагрузкой, обеспечивая качественное теплоснабжение потребителей.</w:t>
      </w:r>
    </w:p>
    <w:p w14:paraId="2EC4868A" w14:textId="77777777" w:rsidR="00C15DE9" w:rsidRPr="009853F1" w:rsidRDefault="00C15DE9" w:rsidP="00E726EE">
      <w:pPr>
        <w:spacing w:after="0" w:line="240" w:lineRule="auto"/>
        <w:ind w:firstLine="851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25C955F3" w14:textId="77777777" w:rsidR="009853F1" w:rsidRPr="009853F1" w:rsidRDefault="009853F1" w:rsidP="00B23D28">
      <w:pPr>
        <w:pStyle w:val="a3"/>
        <w:spacing w:before="300" w:beforeAutospacing="0" w:after="300" w:afterAutospacing="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9853F1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В 2023 году запланировано </w:t>
      </w:r>
      <w:hyperlink r:id="rId8" w:history="1">
        <w:r w:rsidRPr="009853F1">
          <w:rPr>
            <w:rStyle w:val="a4"/>
            <w:rFonts w:ascii="Verdana" w:hAnsi="Verdana" w:cs="Arial"/>
            <w:b/>
            <w:bCs/>
            <w:color w:val="54AD4D"/>
            <w:sz w:val="20"/>
            <w:szCs w:val="20"/>
            <w:shd w:val="clear" w:color="auto" w:fill="FFFFFF"/>
          </w:rPr>
          <w:t>4 этапа прове</w:t>
        </w:r>
        <w:r w:rsidRPr="009853F1">
          <w:rPr>
            <w:rStyle w:val="a4"/>
            <w:rFonts w:ascii="Verdana" w:hAnsi="Verdana" w:cs="Arial"/>
            <w:b/>
            <w:bCs/>
            <w:color w:val="54AD4D"/>
            <w:sz w:val="20"/>
            <w:szCs w:val="20"/>
            <w:shd w:val="clear" w:color="auto" w:fill="FFFFFF"/>
          </w:rPr>
          <w:t>р</w:t>
        </w:r>
        <w:r w:rsidRPr="009853F1">
          <w:rPr>
            <w:rStyle w:val="a4"/>
            <w:rFonts w:ascii="Verdana" w:hAnsi="Verdana" w:cs="Arial"/>
            <w:b/>
            <w:bCs/>
            <w:color w:val="54AD4D"/>
            <w:sz w:val="20"/>
            <w:szCs w:val="20"/>
            <w:shd w:val="clear" w:color="auto" w:fill="FFFFFF"/>
          </w:rPr>
          <w:t>ок</w:t>
        </w:r>
      </w:hyperlink>
      <w:r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:</w:t>
      </w:r>
    </w:p>
    <w:p w14:paraId="767CE299" w14:textId="1F4499B4" w:rsidR="00B23D28" w:rsidRPr="009853F1" w:rsidRDefault="009853F1" w:rsidP="00B23D28">
      <w:pPr>
        <w:pStyle w:val="a3"/>
        <w:spacing w:before="300" w:beforeAutospacing="0" w:after="300" w:afterAutospacing="0"/>
        <w:rPr>
          <w:rFonts w:ascii="Verdana" w:hAnsi="Verdana" w:cs="Arial"/>
          <w:color w:val="000000"/>
          <w:sz w:val="20"/>
          <w:szCs w:val="20"/>
        </w:rPr>
      </w:pPr>
      <w:hyperlink r:id="rId9" w:tgtFrame="_blank" w:history="1">
        <w:r w:rsidR="00B23D28" w:rsidRPr="009853F1">
          <w:rPr>
            <w:rStyle w:val="a4"/>
            <w:rFonts w:ascii="Verdana" w:hAnsi="Verdana" w:cs="Arial"/>
            <w:color w:val="54AD4D"/>
            <w:sz w:val="20"/>
            <w:szCs w:val="20"/>
          </w:rPr>
          <w:t>11.04.2023 г. с 06:00 до</w:t>
        </w:r>
        <w:r w:rsidR="00B23D28" w:rsidRPr="009853F1">
          <w:rPr>
            <w:rStyle w:val="a4"/>
            <w:rFonts w:ascii="Verdana" w:hAnsi="Verdana" w:cs="Arial"/>
            <w:color w:val="54AD4D"/>
            <w:sz w:val="20"/>
            <w:szCs w:val="20"/>
          </w:rPr>
          <w:t xml:space="preserve"> </w:t>
        </w:r>
        <w:r w:rsidR="00B23D28" w:rsidRPr="009853F1">
          <w:rPr>
            <w:rStyle w:val="a4"/>
            <w:rFonts w:ascii="Verdana" w:hAnsi="Verdana" w:cs="Arial"/>
            <w:color w:val="54AD4D"/>
            <w:sz w:val="20"/>
            <w:szCs w:val="20"/>
          </w:rPr>
          <w:t>20:00</w:t>
        </w:r>
      </w:hyperlink>
      <w:r w:rsidR="00B23D28" w:rsidRPr="009853F1">
        <w:rPr>
          <w:rFonts w:ascii="Verdana" w:hAnsi="Verdana" w:cs="Arial"/>
          <w:color w:val="000000"/>
          <w:sz w:val="20"/>
          <w:szCs w:val="20"/>
        </w:rPr>
        <w:t> — магистральные и распределительные тепловые сети в контуре теплоснабжения Челябинской ТЭЦ-1  (Ленинский район)</w:t>
      </w:r>
    </w:p>
    <w:p w14:paraId="300DF1D5" w14:textId="77777777" w:rsidR="00B23D28" w:rsidRPr="009853F1" w:rsidRDefault="009853F1" w:rsidP="00B23D28">
      <w:pPr>
        <w:pStyle w:val="a3"/>
        <w:spacing w:before="300" w:beforeAutospacing="0" w:after="300" w:afterAutospacing="0"/>
        <w:rPr>
          <w:rFonts w:ascii="Verdana" w:hAnsi="Verdana" w:cs="Arial"/>
          <w:color w:val="000000"/>
          <w:sz w:val="20"/>
          <w:szCs w:val="20"/>
        </w:rPr>
      </w:pPr>
      <w:hyperlink r:id="rId10" w:tgtFrame="_blank" w:history="1">
        <w:r w:rsidR="00B23D28" w:rsidRPr="009853F1">
          <w:rPr>
            <w:rStyle w:val="a4"/>
            <w:rFonts w:ascii="Verdana" w:hAnsi="Verdana" w:cs="Arial"/>
            <w:color w:val="54AD4D"/>
            <w:sz w:val="20"/>
            <w:szCs w:val="20"/>
          </w:rPr>
          <w:t>13.04.2023 г. с 06:00 до</w:t>
        </w:r>
        <w:r w:rsidR="00B23D28" w:rsidRPr="009853F1">
          <w:rPr>
            <w:rStyle w:val="a4"/>
            <w:rFonts w:ascii="Verdana" w:hAnsi="Verdana" w:cs="Arial"/>
            <w:color w:val="54AD4D"/>
            <w:sz w:val="20"/>
            <w:szCs w:val="20"/>
          </w:rPr>
          <w:t xml:space="preserve"> </w:t>
        </w:r>
        <w:r w:rsidR="00B23D28" w:rsidRPr="009853F1">
          <w:rPr>
            <w:rStyle w:val="a4"/>
            <w:rFonts w:ascii="Verdana" w:hAnsi="Verdana" w:cs="Arial"/>
            <w:color w:val="54AD4D"/>
            <w:sz w:val="20"/>
            <w:szCs w:val="20"/>
          </w:rPr>
          <w:t>20:00</w:t>
        </w:r>
      </w:hyperlink>
      <w:r w:rsidR="00B23D28" w:rsidRPr="009853F1">
        <w:rPr>
          <w:rFonts w:ascii="Verdana" w:hAnsi="Verdana" w:cs="Arial"/>
          <w:color w:val="000000"/>
          <w:sz w:val="20"/>
          <w:szCs w:val="20"/>
        </w:rPr>
        <w:t> — магистральные и распределительные тепловые сети в контуре теплоснабжения ВК «Западная» (Центральный район)</w:t>
      </w:r>
    </w:p>
    <w:p w14:paraId="190546FE" w14:textId="77777777" w:rsidR="009853F1" w:rsidRPr="009853F1" w:rsidRDefault="009853F1" w:rsidP="00B23D28">
      <w:pPr>
        <w:pStyle w:val="a3"/>
        <w:spacing w:before="300" w:beforeAutospacing="0" w:after="300" w:afterAutospacing="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hyperlink r:id="rId11" w:tgtFrame="_blank" w:history="1">
        <w:r w:rsidRPr="009853F1">
          <w:rPr>
            <w:rStyle w:val="a4"/>
            <w:rFonts w:ascii="Verdana" w:hAnsi="Verdana" w:cs="Arial"/>
            <w:color w:val="54AD4D"/>
            <w:sz w:val="20"/>
            <w:szCs w:val="20"/>
            <w:shd w:val="clear" w:color="auto" w:fill="FFFFFF"/>
          </w:rPr>
          <w:t>18.04.2023 г. с 06:0</w:t>
        </w:r>
        <w:r w:rsidRPr="009853F1">
          <w:rPr>
            <w:rStyle w:val="a4"/>
            <w:rFonts w:ascii="Verdana" w:hAnsi="Verdana" w:cs="Arial"/>
            <w:color w:val="54AD4D"/>
            <w:sz w:val="20"/>
            <w:szCs w:val="20"/>
            <w:shd w:val="clear" w:color="auto" w:fill="FFFFFF"/>
          </w:rPr>
          <w:t>0</w:t>
        </w:r>
        <w:r w:rsidRPr="009853F1">
          <w:rPr>
            <w:rStyle w:val="a4"/>
            <w:rFonts w:ascii="Verdana" w:hAnsi="Verdana" w:cs="Arial"/>
            <w:color w:val="54AD4D"/>
            <w:sz w:val="20"/>
            <w:szCs w:val="20"/>
            <w:shd w:val="clear" w:color="auto" w:fill="FFFFFF"/>
          </w:rPr>
          <w:t xml:space="preserve"> до 20</w:t>
        </w:r>
        <w:r w:rsidRPr="009853F1">
          <w:rPr>
            <w:rStyle w:val="a4"/>
            <w:rFonts w:ascii="Verdana" w:hAnsi="Verdana" w:cs="Arial"/>
            <w:color w:val="54AD4D"/>
            <w:sz w:val="20"/>
            <w:szCs w:val="20"/>
            <w:shd w:val="clear" w:color="auto" w:fill="FFFFFF"/>
          </w:rPr>
          <w:t>:</w:t>
        </w:r>
        <w:r w:rsidRPr="009853F1">
          <w:rPr>
            <w:rStyle w:val="a4"/>
            <w:rFonts w:ascii="Verdana" w:hAnsi="Verdana" w:cs="Arial"/>
            <w:color w:val="54AD4D"/>
            <w:sz w:val="20"/>
            <w:szCs w:val="20"/>
            <w:shd w:val="clear" w:color="auto" w:fill="FFFFFF"/>
          </w:rPr>
          <w:t>00</w:t>
        </w:r>
      </w:hyperlink>
      <w:r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 — магистральные и распределительные тепловые сети в контуре теплоснабжения Челябинской ТЭЦ-3 (Тракторозаводский район), насосной №7 (Металлургический район) и насосной №6 (Курчатовский район)</w:t>
      </w:r>
    </w:p>
    <w:p w14:paraId="71FD9C77" w14:textId="15487D8D" w:rsidR="00B23D28" w:rsidRPr="009853F1" w:rsidRDefault="009853F1" w:rsidP="00B23D28">
      <w:pPr>
        <w:pStyle w:val="a3"/>
        <w:spacing w:before="300" w:beforeAutospacing="0" w:after="300" w:afterAutospacing="0"/>
        <w:rPr>
          <w:rFonts w:ascii="Verdana" w:hAnsi="Verdana" w:cs="Arial"/>
          <w:color w:val="000000"/>
          <w:sz w:val="20"/>
          <w:szCs w:val="20"/>
        </w:rPr>
      </w:pPr>
      <w:hyperlink r:id="rId12" w:tgtFrame="_blank" w:history="1">
        <w:r w:rsidR="00B23D28" w:rsidRPr="009853F1">
          <w:rPr>
            <w:rStyle w:val="a4"/>
            <w:rFonts w:ascii="Verdana" w:hAnsi="Verdana" w:cs="Arial"/>
            <w:color w:val="54AD4D"/>
            <w:sz w:val="20"/>
            <w:szCs w:val="20"/>
          </w:rPr>
          <w:t>20.04.20</w:t>
        </w:r>
        <w:r w:rsidR="00BB345C" w:rsidRPr="009853F1">
          <w:rPr>
            <w:rStyle w:val="a4"/>
            <w:rFonts w:ascii="Verdana" w:hAnsi="Verdana" w:cs="Arial"/>
            <w:color w:val="54AD4D"/>
            <w:sz w:val="20"/>
            <w:szCs w:val="20"/>
          </w:rPr>
          <w:t>23</w:t>
        </w:r>
        <w:r w:rsidR="00B23D28" w:rsidRPr="009853F1">
          <w:rPr>
            <w:rStyle w:val="a4"/>
            <w:rFonts w:ascii="Verdana" w:hAnsi="Verdana" w:cs="Arial"/>
            <w:color w:val="54AD4D"/>
            <w:sz w:val="20"/>
            <w:szCs w:val="20"/>
          </w:rPr>
          <w:t xml:space="preserve"> г. с 06:00 до 20</w:t>
        </w:r>
        <w:r w:rsidR="00B23D28" w:rsidRPr="009853F1">
          <w:rPr>
            <w:rStyle w:val="a4"/>
            <w:rFonts w:ascii="Verdana" w:hAnsi="Verdana" w:cs="Arial"/>
            <w:color w:val="54AD4D"/>
            <w:sz w:val="20"/>
            <w:szCs w:val="20"/>
          </w:rPr>
          <w:t>:</w:t>
        </w:r>
        <w:r w:rsidR="00B23D28" w:rsidRPr="009853F1">
          <w:rPr>
            <w:rStyle w:val="a4"/>
            <w:rFonts w:ascii="Verdana" w:hAnsi="Verdana" w:cs="Arial"/>
            <w:color w:val="54AD4D"/>
            <w:sz w:val="20"/>
            <w:szCs w:val="20"/>
          </w:rPr>
          <w:t>0</w:t>
        </w:r>
        <w:r w:rsidR="00B23D28" w:rsidRPr="009853F1">
          <w:rPr>
            <w:rStyle w:val="a4"/>
            <w:rFonts w:ascii="Verdana" w:hAnsi="Verdana" w:cs="Arial"/>
            <w:color w:val="54AD4D"/>
            <w:sz w:val="20"/>
            <w:szCs w:val="20"/>
          </w:rPr>
          <w:t>0</w:t>
        </w:r>
      </w:hyperlink>
      <w:r w:rsidR="00B23D28" w:rsidRPr="009853F1">
        <w:rPr>
          <w:rFonts w:ascii="Verdana" w:hAnsi="Verdana" w:cs="Arial"/>
          <w:color w:val="000000"/>
          <w:sz w:val="20"/>
          <w:szCs w:val="20"/>
        </w:rPr>
        <w:t>  — магистральные и распределительные тепловые сети в контуре теплоснабжения  Юго-Западной котельной (Советский район)</w:t>
      </w:r>
    </w:p>
    <w:p w14:paraId="6F3934E7" w14:textId="77777777" w:rsidR="00651CAF" w:rsidRPr="009853F1" w:rsidRDefault="00651CAF" w:rsidP="00E726EE">
      <w:pPr>
        <w:pStyle w:val="a3"/>
        <w:spacing w:before="0" w:beforeAutospacing="0" w:after="0" w:afterAutospacing="0"/>
        <w:jc w:val="both"/>
        <w:rPr>
          <w:rFonts w:ascii="Verdana" w:hAnsi="Verdana" w:cs="Arial"/>
          <w:color w:val="ED7D31" w:themeColor="accent2"/>
          <w:sz w:val="20"/>
          <w:szCs w:val="20"/>
          <w:shd w:val="clear" w:color="auto" w:fill="FFFFFF"/>
        </w:rPr>
      </w:pPr>
    </w:p>
    <w:p w14:paraId="0264F5F6" w14:textId="49C2CA2E" w:rsidR="00C15DE9" w:rsidRPr="009853F1" w:rsidRDefault="009853F1" w:rsidP="009853F1">
      <w:pPr>
        <w:pStyle w:val="Default"/>
        <w:jc w:val="both"/>
        <w:rPr>
          <w:rFonts w:cs="Arial"/>
          <w:sz w:val="20"/>
          <w:szCs w:val="20"/>
          <w:shd w:val="clear" w:color="auto" w:fill="FFFFFF"/>
        </w:rPr>
      </w:pPr>
      <w:r w:rsidRPr="009853F1">
        <w:rPr>
          <w:rFonts w:cs="Arial"/>
          <w:sz w:val="20"/>
          <w:szCs w:val="20"/>
          <w:shd w:val="clear" w:color="auto" w:fill="FFFFFF"/>
        </w:rPr>
        <w:t>Ознакомиться с полным перечнем многоквартирных домов, попадающих в контуры испытаний, можно по ссылкам </w:t>
      </w:r>
      <w:hyperlink r:id="rId13" w:history="1">
        <w:r w:rsidRPr="009853F1">
          <w:rPr>
            <w:rStyle w:val="a4"/>
            <w:rFonts w:cs="Arial"/>
            <w:b/>
            <w:bCs/>
            <w:color w:val="54AD4D"/>
            <w:sz w:val="20"/>
            <w:szCs w:val="20"/>
            <w:shd w:val="clear" w:color="auto" w:fill="FFFFFF"/>
          </w:rPr>
          <w:t>11.</w:t>
        </w:r>
        <w:r w:rsidRPr="009853F1">
          <w:rPr>
            <w:rStyle w:val="a4"/>
            <w:rFonts w:cs="Arial"/>
            <w:b/>
            <w:bCs/>
            <w:color w:val="54AD4D"/>
            <w:sz w:val="20"/>
            <w:szCs w:val="20"/>
            <w:shd w:val="clear" w:color="auto" w:fill="FFFFFF"/>
          </w:rPr>
          <w:t>0</w:t>
        </w:r>
        <w:r w:rsidRPr="009853F1">
          <w:rPr>
            <w:rStyle w:val="a4"/>
            <w:rFonts w:cs="Arial"/>
            <w:b/>
            <w:bCs/>
            <w:color w:val="54AD4D"/>
            <w:sz w:val="20"/>
            <w:szCs w:val="20"/>
            <w:shd w:val="clear" w:color="auto" w:fill="FFFFFF"/>
          </w:rPr>
          <w:t>4.2023</w:t>
        </w:r>
      </w:hyperlink>
      <w:r w:rsidRPr="009853F1">
        <w:rPr>
          <w:rFonts w:cs="Arial"/>
          <w:sz w:val="20"/>
          <w:szCs w:val="20"/>
          <w:shd w:val="clear" w:color="auto" w:fill="FFFFFF"/>
        </w:rPr>
        <w:t>, </w:t>
      </w:r>
      <w:hyperlink r:id="rId14" w:history="1">
        <w:r w:rsidRPr="009853F1">
          <w:rPr>
            <w:rStyle w:val="a4"/>
            <w:rFonts w:cs="Arial"/>
            <w:b/>
            <w:bCs/>
            <w:color w:val="54AD4D"/>
            <w:sz w:val="20"/>
            <w:szCs w:val="20"/>
            <w:shd w:val="clear" w:color="auto" w:fill="FFFFFF"/>
          </w:rPr>
          <w:t>13.04</w:t>
        </w:r>
        <w:r w:rsidRPr="009853F1">
          <w:rPr>
            <w:rStyle w:val="a4"/>
            <w:rFonts w:cs="Arial"/>
            <w:b/>
            <w:bCs/>
            <w:color w:val="54AD4D"/>
            <w:sz w:val="20"/>
            <w:szCs w:val="20"/>
            <w:shd w:val="clear" w:color="auto" w:fill="FFFFFF"/>
          </w:rPr>
          <w:t>.</w:t>
        </w:r>
        <w:r w:rsidRPr="009853F1">
          <w:rPr>
            <w:rStyle w:val="a4"/>
            <w:rFonts w:cs="Arial"/>
            <w:b/>
            <w:bCs/>
            <w:color w:val="54AD4D"/>
            <w:sz w:val="20"/>
            <w:szCs w:val="20"/>
            <w:shd w:val="clear" w:color="auto" w:fill="FFFFFF"/>
          </w:rPr>
          <w:t>2023</w:t>
        </w:r>
      </w:hyperlink>
      <w:r w:rsidRPr="009853F1">
        <w:rPr>
          <w:rFonts w:cs="Arial"/>
          <w:sz w:val="20"/>
          <w:szCs w:val="20"/>
          <w:shd w:val="clear" w:color="auto" w:fill="FFFFFF"/>
        </w:rPr>
        <w:t>, </w:t>
      </w:r>
      <w:hyperlink r:id="rId15" w:history="1">
        <w:r w:rsidRPr="009853F1">
          <w:rPr>
            <w:rStyle w:val="a4"/>
            <w:rFonts w:cs="Arial"/>
            <w:b/>
            <w:bCs/>
            <w:color w:val="54AD4D"/>
            <w:sz w:val="20"/>
            <w:szCs w:val="20"/>
            <w:shd w:val="clear" w:color="auto" w:fill="FFFFFF"/>
          </w:rPr>
          <w:t>1</w:t>
        </w:r>
        <w:r w:rsidRPr="009853F1">
          <w:rPr>
            <w:rStyle w:val="a4"/>
            <w:rFonts w:cs="Arial"/>
            <w:b/>
            <w:bCs/>
            <w:color w:val="54AD4D"/>
            <w:sz w:val="20"/>
            <w:szCs w:val="20"/>
            <w:shd w:val="clear" w:color="auto" w:fill="FFFFFF"/>
          </w:rPr>
          <w:t>8</w:t>
        </w:r>
        <w:r w:rsidRPr="009853F1">
          <w:rPr>
            <w:rStyle w:val="a4"/>
            <w:rFonts w:cs="Arial"/>
            <w:b/>
            <w:bCs/>
            <w:color w:val="54AD4D"/>
            <w:sz w:val="20"/>
            <w:szCs w:val="20"/>
            <w:shd w:val="clear" w:color="auto" w:fill="FFFFFF"/>
          </w:rPr>
          <w:t>.04.2023</w:t>
        </w:r>
      </w:hyperlink>
      <w:r w:rsidRPr="009853F1">
        <w:rPr>
          <w:rFonts w:cs="Arial"/>
          <w:sz w:val="20"/>
          <w:szCs w:val="20"/>
          <w:shd w:val="clear" w:color="auto" w:fill="FFFFFF"/>
        </w:rPr>
        <w:t> и </w:t>
      </w:r>
      <w:hyperlink r:id="rId16" w:history="1">
        <w:r w:rsidRPr="009853F1">
          <w:rPr>
            <w:rStyle w:val="a4"/>
            <w:rFonts w:cs="Arial"/>
            <w:b/>
            <w:bCs/>
            <w:color w:val="54AD4D"/>
            <w:sz w:val="20"/>
            <w:szCs w:val="20"/>
            <w:shd w:val="clear" w:color="auto" w:fill="FFFFFF"/>
          </w:rPr>
          <w:t>20.0</w:t>
        </w:r>
        <w:r w:rsidRPr="009853F1">
          <w:rPr>
            <w:rStyle w:val="a4"/>
            <w:rFonts w:cs="Arial"/>
            <w:b/>
            <w:bCs/>
            <w:color w:val="54AD4D"/>
            <w:sz w:val="20"/>
            <w:szCs w:val="20"/>
            <w:shd w:val="clear" w:color="auto" w:fill="FFFFFF"/>
          </w:rPr>
          <w:t>4</w:t>
        </w:r>
        <w:r w:rsidRPr="009853F1">
          <w:rPr>
            <w:rStyle w:val="a4"/>
            <w:rFonts w:cs="Arial"/>
            <w:b/>
            <w:bCs/>
            <w:color w:val="54AD4D"/>
            <w:sz w:val="20"/>
            <w:szCs w:val="20"/>
            <w:shd w:val="clear" w:color="auto" w:fill="FFFFFF"/>
          </w:rPr>
          <w:t>.2023</w:t>
        </w:r>
      </w:hyperlink>
      <w:r w:rsidRPr="009853F1">
        <w:rPr>
          <w:rFonts w:cs="Arial"/>
          <w:sz w:val="20"/>
          <w:szCs w:val="20"/>
          <w:shd w:val="clear" w:color="auto" w:fill="FFFFFF"/>
        </w:rPr>
        <w:t>.</w:t>
      </w:r>
    </w:p>
    <w:p w14:paraId="50D31D8D" w14:textId="77777777" w:rsidR="009853F1" w:rsidRPr="009853F1" w:rsidRDefault="009853F1" w:rsidP="009853F1">
      <w:pPr>
        <w:pStyle w:val="Default"/>
        <w:jc w:val="both"/>
        <w:rPr>
          <w:rFonts w:cs="Arial"/>
          <w:b/>
          <w:bCs/>
          <w:sz w:val="20"/>
          <w:szCs w:val="20"/>
        </w:rPr>
      </w:pPr>
    </w:p>
    <w:p w14:paraId="7A92DFEB" w14:textId="77777777" w:rsidR="00041E69" w:rsidRPr="009853F1" w:rsidRDefault="00041E69" w:rsidP="00041E69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9853F1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Безопасность</w:t>
      </w:r>
    </w:p>
    <w:p w14:paraId="622D2FE2" w14:textId="77777777" w:rsidR="00041E69" w:rsidRPr="009853F1" w:rsidRDefault="00041E69" w:rsidP="00E726EE">
      <w:pPr>
        <w:pStyle w:val="Default"/>
        <w:ind w:firstLine="851"/>
        <w:jc w:val="both"/>
        <w:rPr>
          <w:rFonts w:cs="Arial"/>
          <w:b/>
          <w:bCs/>
          <w:sz w:val="20"/>
          <w:szCs w:val="20"/>
        </w:rPr>
      </w:pPr>
    </w:p>
    <w:p w14:paraId="1450E22E" w14:textId="2E79015B" w:rsidR="00630FB9" w:rsidRPr="009853F1" w:rsidRDefault="005F4889" w:rsidP="00E726EE">
      <w:pPr>
        <w:pStyle w:val="a8"/>
        <w:spacing w:after="0" w:line="240" w:lineRule="auto"/>
        <w:ind w:left="0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bookmarkStart w:id="0" w:name="_Hlk52282183"/>
      <w:r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На период испытаний </w:t>
      </w:r>
      <w:r w:rsidR="00732266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в жилых домах, </w:t>
      </w:r>
      <w:r w:rsidR="007C3F2B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попадающих в кон</w:t>
      </w:r>
      <w:r w:rsidR="001E09ED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т</w:t>
      </w:r>
      <w:r w:rsidR="007C3F2B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ур испытаний, </w:t>
      </w:r>
      <w:r w:rsidR="007005FE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не оснащённых</w:t>
      </w:r>
      <w:r w:rsidR="00732266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9B3E18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авто</w:t>
      </w:r>
      <w:r w:rsidR="00594484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м</w:t>
      </w:r>
      <w:r w:rsidR="009B3E18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атическими регуляторами температуры</w:t>
      </w:r>
      <w:r w:rsidR="001E09ED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</w:t>
      </w:r>
      <w:r w:rsidR="007C3F2B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будет временно отключено горячее водоснабжение</w:t>
      </w:r>
      <w:r w:rsidR="005602C9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  <w:r w:rsidR="00732266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732266" w:rsidRPr="009853F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Кроме того, в дни испытаний</w:t>
      </w:r>
      <w:r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будет </w:t>
      </w:r>
      <w:r w:rsidR="00732266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прекращено </w:t>
      </w:r>
      <w:r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теплоснабжение школ, детских дошкольных учреждений, учреждений здравоохранения</w:t>
      </w:r>
      <w:r w:rsidR="007C3F2B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(в кон</w:t>
      </w:r>
      <w:r w:rsidR="001E09ED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т</w:t>
      </w:r>
      <w:r w:rsidR="007C3F2B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уре испытаний)</w:t>
      </w:r>
      <w:r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3B10FCBB" w14:textId="3F5F237E" w:rsidR="00D408B3" w:rsidRPr="009853F1" w:rsidRDefault="00ED69D0" w:rsidP="00D408B3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9853F1">
        <w:rPr>
          <w:rFonts w:ascii="Verdana" w:hAnsi="Verdana" w:cs="Arial"/>
          <w:color w:val="000000"/>
          <w:sz w:val="20"/>
          <w:szCs w:val="20"/>
        </w:rPr>
        <w:t>Энергетики обращают внимание, что в</w:t>
      </w:r>
      <w:r w:rsidR="00D408B3" w:rsidRPr="009853F1">
        <w:rPr>
          <w:rFonts w:ascii="Verdana" w:hAnsi="Verdana" w:cs="Arial"/>
          <w:color w:val="000000"/>
          <w:sz w:val="20"/>
          <w:szCs w:val="20"/>
        </w:rPr>
        <w:t xml:space="preserve"> случае </w:t>
      </w:r>
      <w:r w:rsidR="00732266" w:rsidRPr="009853F1">
        <w:rPr>
          <w:rFonts w:ascii="Verdana" w:hAnsi="Verdana" w:cs="Arial"/>
          <w:color w:val="000000"/>
          <w:sz w:val="20"/>
          <w:szCs w:val="20"/>
        </w:rPr>
        <w:t xml:space="preserve">некорректной работы </w:t>
      </w:r>
      <w:r w:rsidR="00D408B3" w:rsidRPr="009853F1">
        <w:rPr>
          <w:rFonts w:ascii="Verdana" w:hAnsi="Verdana" w:cs="Arial"/>
          <w:color w:val="000000"/>
          <w:sz w:val="20"/>
          <w:szCs w:val="20"/>
        </w:rPr>
        <w:t>внутридомов</w:t>
      </w:r>
      <w:r w:rsidR="00732266" w:rsidRPr="009853F1">
        <w:rPr>
          <w:rFonts w:ascii="Verdana" w:hAnsi="Verdana" w:cs="Arial"/>
          <w:color w:val="000000"/>
          <w:sz w:val="20"/>
          <w:szCs w:val="20"/>
        </w:rPr>
        <w:t xml:space="preserve">ого теплофикационного оборудования жилых домов </w:t>
      </w:r>
      <w:r w:rsidR="00D408B3" w:rsidRPr="009853F1">
        <w:rPr>
          <w:rFonts w:ascii="Verdana" w:hAnsi="Verdana" w:cs="Arial"/>
          <w:color w:val="000000"/>
          <w:sz w:val="20"/>
          <w:szCs w:val="20"/>
        </w:rPr>
        <w:t xml:space="preserve">в кранах возможно </w:t>
      </w:r>
      <w:r w:rsidR="00732266" w:rsidRPr="009853F1">
        <w:rPr>
          <w:rFonts w:ascii="Verdana" w:hAnsi="Verdana" w:cs="Arial"/>
          <w:color w:val="000000"/>
          <w:sz w:val="20"/>
          <w:szCs w:val="20"/>
        </w:rPr>
        <w:t xml:space="preserve">повышение температуры </w:t>
      </w:r>
      <w:r w:rsidR="00D408B3" w:rsidRPr="009853F1">
        <w:rPr>
          <w:rFonts w:ascii="Verdana" w:hAnsi="Verdana" w:cs="Arial"/>
          <w:color w:val="000000"/>
          <w:sz w:val="20"/>
          <w:szCs w:val="20"/>
        </w:rPr>
        <w:t>горячей воды</w:t>
      </w:r>
      <w:r w:rsidR="008C0407" w:rsidRPr="009853F1">
        <w:rPr>
          <w:rFonts w:ascii="Verdana" w:hAnsi="Verdana" w:cs="Arial"/>
          <w:color w:val="000000"/>
          <w:sz w:val="20"/>
          <w:szCs w:val="20"/>
        </w:rPr>
        <w:t xml:space="preserve">. </w:t>
      </w:r>
      <w:r w:rsidRPr="009853F1">
        <w:rPr>
          <w:rFonts w:ascii="Verdana" w:hAnsi="Verdana" w:cs="Arial"/>
          <w:color w:val="000000"/>
          <w:sz w:val="20"/>
          <w:szCs w:val="20"/>
        </w:rPr>
        <w:t>Рекомендуем челябинцам</w:t>
      </w:r>
      <w:r w:rsidR="008C0407" w:rsidRPr="009853F1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853F1">
        <w:rPr>
          <w:rFonts w:ascii="Verdana" w:hAnsi="Verdana" w:cs="Arial"/>
          <w:color w:val="000000"/>
          <w:sz w:val="20"/>
          <w:szCs w:val="20"/>
        </w:rPr>
        <w:t>проявить аккуратность</w:t>
      </w:r>
      <w:r w:rsidR="008C0407" w:rsidRPr="009853F1">
        <w:rPr>
          <w:rFonts w:ascii="Verdana" w:hAnsi="Verdana" w:cs="Arial"/>
          <w:color w:val="000000"/>
          <w:sz w:val="20"/>
          <w:szCs w:val="20"/>
        </w:rPr>
        <w:t xml:space="preserve"> — </w:t>
      </w:r>
      <w:r w:rsidR="00D408B3" w:rsidRPr="009853F1">
        <w:rPr>
          <w:rFonts w:ascii="Verdana" w:hAnsi="Verdana" w:cs="Arial"/>
          <w:color w:val="000000"/>
          <w:sz w:val="20"/>
          <w:szCs w:val="20"/>
        </w:rPr>
        <w:t>включайте холодную воду и постепенно добавляйт</w:t>
      </w:r>
      <w:r w:rsidRPr="009853F1">
        <w:rPr>
          <w:rFonts w:ascii="Verdana" w:hAnsi="Verdana" w:cs="Arial"/>
          <w:color w:val="000000"/>
          <w:sz w:val="20"/>
          <w:szCs w:val="20"/>
        </w:rPr>
        <w:t>е горяч</w:t>
      </w:r>
      <w:r w:rsidR="00062C50" w:rsidRPr="009853F1">
        <w:rPr>
          <w:rFonts w:ascii="Verdana" w:hAnsi="Verdana" w:cs="Arial"/>
          <w:color w:val="000000"/>
          <w:sz w:val="20"/>
          <w:szCs w:val="20"/>
        </w:rPr>
        <w:t xml:space="preserve">ую. Обязательно расскажите это правило </w:t>
      </w:r>
      <w:r w:rsidR="00732266" w:rsidRPr="009853F1">
        <w:rPr>
          <w:rFonts w:ascii="Verdana" w:hAnsi="Verdana" w:cs="Arial"/>
          <w:color w:val="000000"/>
          <w:sz w:val="20"/>
          <w:szCs w:val="20"/>
        </w:rPr>
        <w:t>близки</w:t>
      </w:r>
      <w:r w:rsidRPr="009853F1">
        <w:rPr>
          <w:rFonts w:ascii="Verdana" w:hAnsi="Verdana" w:cs="Arial"/>
          <w:color w:val="000000"/>
          <w:sz w:val="20"/>
          <w:szCs w:val="20"/>
        </w:rPr>
        <w:t>м</w:t>
      </w:r>
      <w:r w:rsidR="00732266" w:rsidRPr="009853F1">
        <w:rPr>
          <w:rFonts w:ascii="Verdana" w:hAnsi="Verdana" w:cs="Arial"/>
          <w:color w:val="000000"/>
          <w:sz w:val="20"/>
          <w:szCs w:val="20"/>
        </w:rPr>
        <w:t>, знакомы</w:t>
      </w:r>
      <w:r w:rsidRPr="009853F1">
        <w:rPr>
          <w:rFonts w:ascii="Verdana" w:hAnsi="Verdana" w:cs="Arial"/>
          <w:color w:val="000000"/>
          <w:sz w:val="20"/>
          <w:szCs w:val="20"/>
        </w:rPr>
        <w:t>м</w:t>
      </w:r>
      <w:r w:rsidR="00732266" w:rsidRPr="009853F1">
        <w:rPr>
          <w:rFonts w:ascii="Verdana" w:hAnsi="Verdana" w:cs="Arial"/>
          <w:color w:val="000000"/>
          <w:sz w:val="20"/>
          <w:szCs w:val="20"/>
        </w:rPr>
        <w:t xml:space="preserve"> и особенно </w:t>
      </w:r>
      <w:r w:rsidR="00D408B3" w:rsidRPr="009853F1">
        <w:rPr>
          <w:rFonts w:ascii="Verdana" w:hAnsi="Verdana" w:cs="Arial"/>
          <w:color w:val="000000"/>
          <w:sz w:val="20"/>
          <w:szCs w:val="20"/>
        </w:rPr>
        <w:t>дет</w:t>
      </w:r>
      <w:r w:rsidRPr="009853F1">
        <w:rPr>
          <w:rFonts w:ascii="Verdana" w:hAnsi="Verdana" w:cs="Arial"/>
          <w:color w:val="000000"/>
          <w:sz w:val="20"/>
          <w:szCs w:val="20"/>
        </w:rPr>
        <w:t>ям</w:t>
      </w:r>
      <w:r w:rsidR="00D408B3" w:rsidRPr="009853F1">
        <w:rPr>
          <w:rFonts w:ascii="Verdana" w:hAnsi="Verdana" w:cs="Arial"/>
          <w:color w:val="000000"/>
          <w:sz w:val="20"/>
          <w:szCs w:val="20"/>
        </w:rPr>
        <w:t>.</w:t>
      </w:r>
    </w:p>
    <w:p w14:paraId="2618A9B8" w14:textId="64FE4F11" w:rsidR="00CE5532" w:rsidRPr="009853F1" w:rsidRDefault="009B3E18" w:rsidP="00CE5532">
      <w:pPr>
        <w:pStyle w:val="a8"/>
        <w:spacing w:after="0" w:line="240" w:lineRule="auto"/>
        <w:ind w:left="0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О</w:t>
      </w:r>
      <w:r w:rsidR="00CE5532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случаях </w:t>
      </w:r>
      <w:r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повреждения внутридомовых систем теплопотребления</w:t>
      </w:r>
      <w:r w:rsidR="00CE5532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в квартирах</w:t>
      </w:r>
      <w:r w:rsidR="008C0407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и жилых домах</w:t>
      </w:r>
      <w:r w:rsidR="00CE5532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жителям следует </w:t>
      </w:r>
      <w:r w:rsidR="00732266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обращаться </w:t>
      </w:r>
      <w:r w:rsidR="00CE5532" w:rsidRPr="009853F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в управляющую компанию.</w:t>
      </w:r>
    </w:p>
    <w:p w14:paraId="0B2C24B5" w14:textId="77777777" w:rsidR="00AC72AB" w:rsidRPr="009853F1" w:rsidRDefault="00AC72AB" w:rsidP="00CE5532">
      <w:pPr>
        <w:pStyle w:val="a8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21EB888" w14:textId="77777777" w:rsidR="005C6563" w:rsidRPr="009853F1" w:rsidRDefault="00A96FE1" w:rsidP="00D408B3">
      <w:pPr>
        <w:pStyle w:val="a8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Во время</w:t>
      </w:r>
      <w:r w:rsidR="00630FB9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проведения</w:t>
      </w: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проверок</w:t>
      </w:r>
      <w:r w:rsidR="00630FB9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жителям и гостям города необходимо строго </w:t>
      </w:r>
      <w:r w:rsidR="00647AC1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соблюдать правила </w:t>
      </w:r>
      <w:r w:rsidR="005C6563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безопасности вблизи теплосетевых объектов</w:t>
      </w:r>
      <w:r w:rsidR="00647AC1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не </w:t>
      </w:r>
      <w:r w:rsidR="00630FB9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приближаться</w:t>
      </w:r>
      <w:r w:rsidR="00017BF5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к </w:t>
      </w: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местам парения</w:t>
      </w:r>
      <w:r w:rsidR="00647AC1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или выхода воды из-под земли на поверхность</w:t>
      </w: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. Е</w:t>
      </w:r>
      <w:r w:rsidR="00630FB9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с</w:t>
      </w: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ли есть ограждение — не пыта</w:t>
      </w:r>
      <w:r w:rsidR="00647AC1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ться </w:t>
      </w: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проникнуть за него. Не проходи</w:t>
      </w:r>
      <w:r w:rsidR="00647AC1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ть </w:t>
      </w: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и не проезжа</w:t>
      </w:r>
      <w:r w:rsidR="00647AC1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ть</w:t>
      </w:r>
      <w:r w:rsidR="00630FB9"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через затопленную зону.</w:t>
      </w:r>
      <w:r w:rsidRPr="009853F1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F358ADF" w14:textId="77777777" w:rsidR="005C6563" w:rsidRPr="009853F1" w:rsidRDefault="005C6563" w:rsidP="00D408B3">
      <w:pPr>
        <w:pStyle w:val="a8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C5B7B7D" w14:textId="3788EBF3" w:rsidR="00CE5532" w:rsidRPr="00240448" w:rsidRDefault="00017BF5" w:rsidP="00D408B3">
      <w:pPr>
        <w:pStyle w:val="a8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853F1">
        <w:rPr>
          <w:rFonts w:ascii="Verdana" w:hAnsi="Verdana"/>
          <w:color w:val="000000"/>
          <w:sz w:val="20"/>
          <w:szCs w:val="20"/>
          <w:shd w:val="clear" w:color="auto" w:fill="FFFFFF"/>
        </w:rPr>
        <w:t>Если вы увидели возможное место повреждения тепловых сетей,</w:t>
      </w:r>
      <w:r w:rsidRPr="009853F1">
        <w:rPr>
          <w:rFonts w:ascii="Verdana" w:hAnsi="Verdana"/>
          <w:color w:val="000000" w:themeColor="text1"/>
          <w:sz w:val="20"/>
          <w:szCs w:val="20"/>
        </w:rPr>
        <w:t xml:space="preserve"> п</w:t>
      </w:r>
      <w:r w:rsidR="00A96FE1" w:rsidRPr="009853F1">
        <w:rPr>
          <w:rFonts w:ascii="Verdana" w:hAnsi="Verdana"/>
          <w:color w:val="000000" w:themeColor="text1"/>
          <w:sz w:val="20"/>
          <w:szCs w:val="20"/>
        </w:rPr>
        <w:t>редупредите</w:t>
      </w:r>
      <w:r w:rsidR="00630FB9" w:rsidRPr="009853F1">
        <w:rPr>
          <w:rFonts w:ascii="Verdana" w:hAnsi="Verdana"/>
          <w:color w:val="000000" w:themeColor="text1"/>
          <w:sz w:val="20"/>
          <w:szCs w:val="20"/>
        </w:rPr>
        <w:t xml:space="preserve"> прохожих об о</w:t>
      </w:r>
      <w:r w:rsidR="00A96FE1" w:rsidRPr="009853F1">
        <w:rPr>
          <w:rFonts w:ascii="Verdana" w:hAnsi="Verdana"/>
          <w:color w:val="000000" w:themeColor="text1"/>
          <w:sz w:val="20"/>
          <w:szCs w:val="20"/>
        </w:rPr>
        <w:t>пасности и обязательно позвоните</w:t>
      </w:r>
      <w:r w:rsidR="00630FB9" w:rsidRPr="009853F1">
        <w:rPr>
          <w:rFonts w:ascii="Verdana" w:hAnsi="Verdana"/>
          <w:color w:val="000000" w:themeColor="text1"/>
          <w:sz w:val="20"/>
          <w:szCs w:val="20"/>
        </w:rPr>
        <w:t xml:space="preserve"> по телефону оперативно-диспетчерской службы АО «УСТЭК-Челябинск» </w:t>
      </w:r>
      <w:r w:rsidR="00630FB9" w:rsidRPr="009853F1">
        <w:rPr>
          <w:rFonts w:ascii="Verdana" w:hAnsi="Verdana"/>
          <w:bCs/>
          <w:color w:val="000000" w:themeColor="text1"/>
          <w:sz w:val="20"/>
          <w:szCs w:val="20"/>
        </w:rPr>
        <w:t>246-40-00</w:t>
      </w:r>
      <w:r w:rsidR="00630FB9" w:rsidRPr="009853F1">
        <w:rPr>
          <w:rFonts w:ascii="Verdana" w:hAnsi="Verdana"/>
          <w:color w:val="000000" w:themeColor="text1"/>
          <w:sz w:val="20"/>
          <w:szCs w:val="20"/>
        </w:rPr>
        <w:t>.</w:t>
      </w:r>
      <w:r w:rsidR="00630FB9" w:rsidRPr="00240448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bookmarkEnd w:id="0"/>
    <w:p w14:paraId="7B4A5FDE" w14:textId="423E758A" w:rsidR="00394A7D" w:rsidRPr="00240448" w:rsidRDefault="00394A7D" w:rsidP="00D408B3">
      <w:pPr>
        <w:spacing w:after="0" w:line="240" w:lineRule="auto"/>
        <w:ind w:firstLine="851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77F0FD6D" w14:textId="6C75B498" w:rsidR="00394A7D" w:rsidRPr="00240448" w:rsidRDefault="00240448" w:rsidP="00D408B3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40448">
        <w:rPr>
          <w:rFonts w:ascii="Verdana" w:hAnsi="Verdana"/>
          <w:color w:val="000000" w:themeColor="text1"/>
          <w:sz w:val="20"/>
          <w:szCs w:val="20"/>
        </w:rPr>
        <w:t>Подробнее на сайте компании</w:t>
      </w:r>
      <w:r w:rsidRPr="00240448">
        <w:rPr>
          <w:rFonts w:ascii="Verdana" w:hAnsi="Verdana"/>
          <w:sz w:val="20"/>
          <w:szCs w:val="20"/>
        </w:rPr>
        <w:t xml:space="preserve"> в разделах: </w:t>
      </w:r>
      <w:hyperlink r:id="rId17" w:history="1">
        <w:r w:rsidRPr="00CF2D36">
          <w:rPr>
            <w:rStyle w:val="a4"/>
            <w:rFonts w:ascii="Verdana" w:hAnsi="Verdana"/>
            <w:sz w:val="20"/>
            <w:szCs w:val="20"/>
          </w:rPr>
          <w:t>«</w:t>
        </w:r>
        <w:r w:rsidRPr="00CF2D36">
          <w:rPr>
            <w:rStyle w:val="a4"/>
            <w:rFonts w:ascii="Verdana" w:hAnsi="Verdana" w:cs="Arial"/>
            <w:sz w:val="20"/>
            <w:szCs w:val="20"/>
            <w:shd w:val="clear" w:color="auto" w:fill="FFFFFF"/>
          </w:rPr>
          <w:t>Испытания на максимальную температуру теплоносителя</w:t>
        </w:r>
        <w:r w:rsidRPr="00CF2D36">
          <w:rPr>
            <w:rStyle w:val="a4"/>
            <w:rFonts w:ascii="Verdana" w:hAnsi="Verdana"/>
            <w:sz w:val="20"/>
            <w:szCs w:val="20"/>
          </w:rPr>
          <w:t xml:space="preserve">» </w:t>
        </w:r>
      </w:hyperlink>
      <w:r w:rsidRPr="00240448">
        <w:rPr>
          <w:rFonts w:ascii="Verdana" w:hAnsi="Verdana"/>
          <w:color w:val="000000" w:themeColor="text1"/>
          <w:sz w:val="20"/>
          <w:szCs w:val="20"/>
        </w:rPr>
        <w:t xml:space="preserve"> и</w:t>
      </w:r>
      <w:r w:rsidR="00394A7D" w:rsidRPr="00240448">
        <w:rPr>
          <w:rFonts w:ascii="Verdana" w:hAnsi="Verdana"/>
          <w:sz w:val="20"/>
          <w:szCs w:val="20"/>
        </w:rPr>
        <w:t xml:space="preserve"> </w:t>
      </w:r>
      <w:hyperlink r:id="rId18" w:history="1">
        <w:r w:rsidR="00394A7D" w:rsidRPr="00240448">
          <w:rPr>
            <w:rStyle w:val="a4"/>
            <w:rFonts w:ascii="Verdana" w:hAnsi="Verdana"/>
            <w:sz w:val="20"/>
            <w:szCs w:val="20"/>
          </w:rPr>
          <w:t>«Правила безопасности вблизи тепловых камер и теплотрасс».</w:t>
        </w:r>
      </w:hyperlink>
    </w:p>
    <w:p w14:paraId="5FB28A2E" w14:textId="3ED12122" w:rsidR="00D73B02" w:rsidRPr="00240448" w:rsidRDefault="00D73B02" w:rsidP="00D408B3">
      <w:pPr>
        <w:spacing w:line="360" w:lineRule="auto"/>
        <w:ind w:firstLine="851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F6BFD9F" w14:textId="77777777" w:rsidR="00D73B02" w:rsidRPr="00240448" w:rsidRDefault="00D73B02" w:rsidP="00D73B02">
      <w:pPr>
        <w:jc w:val="right"/>
        <w:rPr>
          <w:rFonts w:ascii="Verdana" w:hAnsi="Verdana"/>
          <w:i/>
          <w:sz w:val="20"/>
          <w:szCs w:val="20"/>
        </w:rPr>
      </w:pPr>
      <w:r w:rsidRPr="00240448">
        <w:rPr>
          <w:rFonts w:ascii="Verdana" w:hAnsi="Verdana"/>
          <w:i/>
          <w:sz w:val="20"/>
          <w:szCs w:val="20"/>
          <w:lang w:eastAsia="ru-RU"/>
        </w:rPr>
        <w:t>С уважением, пресс-служба АО «УСТЭК-Челябинск»</w:t>
      </w:r>
    </w:p>
    <w:p w14:paraId="559751BF" w14:textId="308C24D4" w:rsidR="00323268" w:rsidRDefault="00323268" w:rsidP="005800FF">
      <w:pPr>
        <w:pStyle w:val="a3"/>
        <w:shd w:val="clear" w:color="auto" w:fill="FFFFFF"/>
        <w:spacing w:before="300" w:beforeAutospacing="0" w:after="0" w:afterAutospacing="0"/>
        <w:jc w:val="right"/>
        <w:rPr>
          <w:rFonts w:ascii="Verdana" w:hAnsi="Verdana" w:cs="Arial"/>
          <w:i/>
          <w:color w:val="000000"/>
          <w:sz w:val="20"/>
          <w:szCs w:val="20"/>
        </w:rPr>
      </w:pPr>
    </w:p>
    <w:p w14:paraId="0B6D9D47" w14:textId="77777777" w:rsidR="00D408B3" w:rsidRDefault="00D408B3" w:rsidP="005800FF">
      <w:pPr>
        <w:pStyle w:val="a3"/>
        <w:shd w:val="clear" w:color="auto" w:fill="FFFFFF"/>
        <w:spacing w:before="300" w:beforeAutospacing="0" w:after="0" w:afterAutospacing="0"/>
        <w:jc w:val="right"/>
        <w:rPr>
          <w:rFonts w:ascii="Verdana" w:hAnsi="Verdana" w:cs="Arial"/>
          <w:i/>
          <w:color w:val="000000"/>
          <w:sz w:val="20"/>
          <w:szCs w:val="20"/>
        </w:rPr>
      </w:pPr>
      <w:bookmarkStart w:id="1" w:name="_GoBack"/>
      <w:bookmarkEnd w:id="1"/>
    </w:p>
    <w:sectPr w:rsidR="00D4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3C2B"/>
    <w:multiLevelType w:val="multilevel"/>
    <w:tmpl w:val="FD52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85655"/>
    <w:multiLevelType w:val="hybridMultilevel"/>
    <w:tmpl w:val="691A6F0A"/>
    <w:lvl w:ilvl="0" w:tplc="14520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46B02C7"/>
    <w:multiLevelType w:val="hybridMultilevel"/>
    <w:tmpl w:val="5D8C31A0"/>
    <w:lvl w:ilvl="0" w:tplc="1A5EF7F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96"/>
    <w:rsid w:val="0000405F"/>
    <w:rsid w:val="000106BA"/>
    <w:rsid w:val="00017BF5"/>
    <w:rsid w:val="00032D67"/>
    <w:rsid w:val="00041E69"/>
    <w:rsid w:val="0006198F"/>
    <w:rsid w:val="00062C50"/>
    <w:rsid w:val="00063B48"/>
    <w:rsid w:val="0007189B"/>
    <w:rsid w:val="00075684"/>
    <w:rsid w:val="000A3A7E"/>
    <w:rsid w:val="000E2496"/>
    <w:rsid w:val="000F7FB7"/>
    <w:rsid w:val="001204F9"/>
    <w:rsid w:val="001268EA"/>
    <w:rsid w:val="00132975"/>
    <w:rsid w:val="00177A05"/>
    <w:rsid w:val="0019101E"/>
    <w:rsid w:val="001C504A"/>
    <w:rsid w:val="001C52CA"/>
    <w:rsid w:val="001D176A"/>
    <w:rsid w:val="001E09ED"/>
    <w:rsid w:val="0022580C"/>
    <w:rsid w:val="00240448"/>
    <w:rsid w:val="00280DC2"/>
    <w:rsid w:val="002D1CF3"/>
    <w:rsid w:val="00323268"/>
    <w:rsid w:val="003278FA"/>
    <w:rsid w:val="00394A7D"/>
    <w:rsid w:val="003A4824"/>
    <w:rsid w:val="003B2767"/>
    <w:rsid w:val="003C3166"/>
    <w:rsid w:val="003E1BAA"/>
    <w:rsid w:val="003E675D"/>
    <w:rsid w:val="003F2919"/>
    <w:rsid w:val="00415A6E"/>
    <w:rsid w:val="00432D27"/>
    <w:rsid w:val="00435188"/>
    <w:rsid w:val="004649C4"/>
    <w:rsid w:val="00467269"/>
    <w:rsid w:val="004757E7"/>
    <w:rsid w:val="00486B60"/>
    <w:rsid w:val="004D3199"/>
    <w:rsid w:val="004D76C2"/>
    <w:rsid w:val="0055792C"/>
    <w:rsid w:val="005602C9"/>
    <w:rsid w:val="00577D14"/>
    <w:rsid w:val="005800FF"/>
    <w:rsid w:val="0058082C"/>
    <w:rsid w:val="00594484"/>
    <w:rsid w:val="005C6563"/>
    <w:rsid w:val="005D5285"/>
    <w:rsid w:val="005E76A8"/>
    <w:rsid w:val="005F4889"/>
    <w:rsid w:val="00630FB9"/>
    <w:rsid w:val="00647AC1"/>
    <w:rsid w:val="00651CAF"/>
    <w:rsid w:val="006A2227"/>
    <w:rsid w:val="006D52FB"/>
    <w:rsid w:val="007005FE"/>
    <w:rsid w:val="00732266"/>
    <w:rsid w:val="00786965"/>
    <w:rsid w:val="007879E6"/>
    <w:rsid w:val="007C3F2B"/>
    <w:rsid w:val="00811704"/>
    <w:rsid w:val="00824C38"/>
    <w:rsid w:val="00836E58"/>
    <w:rsid w:val="0085120A"/>
    <w:rsid w:val="00887C3E"/>
    <w:rsid w:val="008C0407"/>
    <w:rsid w:val="008D191E"/>
    <w:rsid w:val="00911706"/>
    <w:rsid w:val="009123B7"/>
    <w:rsid w:val="00924619"/>
    <w:rsid w:val="009327A2"/>
    <w:rsid w:val="009408E8"/>
    <w:rsid w:val="009853F1"/>
    <w:rsid w:val="009B3E18"/>
    <w:rsid w:val="009E4C53"/>
    <w:rsid w:val="009F0832"/>
    <w:rsid w:val="00A2288E"/>
    <w:rsid w:val="00A96FE1"/>
    <w:rsid w:val="00AB0D65"/>
    <w:rsid w:val="00AC72AB"/>
    <w:rsid w:val="00B0547F"/>
    <w:rsid w:val="00B10A43"/>
    <w:rsid w:val="00B23D28"/>
    <w:rsid w:val="00B33B58"/>
    <w:rsid w:val="00B33C0B"/>
    <w:rsid w:val="00B34A8D"/>
    <w:rsid w:val="00BB345C"/>
    <w:rsid w:val="00BE278C"/>
    <w:rsid w:val="00BF0D73"/>
    <w:rsid w:val="00BF3361"/>
    <w:rsid w:val="00BF57E0"/>
    <w:rsid w:val="00C06F32"/>
    <w:rsid w:val="00C15DE9"/>
    <w:rsid w:val="00C302E7"/>
    <w:rsid w:val="00C55C93"/>
    <w:rsid w:val="00C66F31"/>
    <w:rsid w:val="00C97F86"/>
    <w:rsid w:val="00CB4739"/>
    <w:rsid w:val="00CB7E22"/>
    <w:rsid w:val="00CE5532"/>
    <w:rsid w:val="00CF2D36"/>
    <w:rsid w:val="00D408B3"/>
    <w:rsid w:val="00D73B02"/>
    <w:rsid w:val="00D97D2B"/>
    <w:rsid w:val="00DA306D"/>
    <w:rsid w:val="00DD1F75"/>
    <w:rsid w:val="00E511D9"/>
    <w:rsid w:val="00E726EE"/>
    <w:rsid w:val="00ED69D0"/>
    <w:rsid w:val="00EE1E30"/>
    <w:rsid w:val="00F32570"/>
    <w:rsid w:val="00F73D7D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26AD"/>
  <w15:chartTrackingRefBased/>
  <w15:docId w15:val="{1593D221-C5C0-4A34-BB7B-297CA157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7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7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7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3B58"/>
    <w:rPr>
      <w:color w:val="0000FF"/>
      <w:u w:val="single"/>
    </w:rPr>
  </w:style>
  <w:style w:type="paragraph" w:styleId="a5">
    <w:name w:val="Revision"/>
    <w:hidden/>
    <w:uiPriority w:val="99"/>
    <w:semiHidden/>
    <w:rsid w:val="00BF0D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A4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482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87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887C3E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1170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9117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27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C504A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C50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504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C504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50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C50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63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ekchel.ru/upload/Tarif_2022/%D0%98%D1%81%D0%BF%D1%8B%D1%82%D0%B0%D0%BD%D0%B8%D1%8F%20%D0%BD%D0%B0%20%D0%BC%D0%B0%D0%BA%D1%81.%D1%82%D0%B5%D0%BC%D0%BF%D0%B5%D1%80%D0%B0%D1%82%D1%83%D1%80%D1%83%20(%D0%BA%D0%BE%D0%BD%D1%82%D1%83%D1%80%D0%B0)%2028.03.2023.pdf" TargetMode="External"/><Relationship Id="rId13" Type="http://schemas.openxmlformats.org/officeDocument/2006/relationships/hyperlink" Target="https://ustekchel.ru/upload/Tarif_2022/%D0%A1%D0%BF%D0%B8%D1%81%D0%BE%D0%BA%20%D0%9C%D0%9A%D0%94%20%D0%B2%20%D0%BA%D0%BE%D0%BD%D1%82%D1%83%D1%80%D0%B5%20%D1%82%D0%B5%D0%BC%D0%BF%D0%B5%D1%80%D0%B0%D1%82%D1%83%D1%80%D0%BD%D1%8B%D1%85%20%D0%B8%D1%81%D0%BF%D1%8B%D1%82%D0%B0%D0%BD%D0%B8%D0%B9-11.04.2023-2.pdf" TargetMode="External"/><Relationship Id="rId18" Type="http://schemas.openxmlformats.org/officeDocument/2006/relationships/hyperlink" Target="https://ustekchel.ru/vazhno-znat/pravila-bezopasnosti-vblizi-teplovykh-kamer-i-teplotrass/" TargetMode="External"/><Relationship Id="rId3" Type="http://schemas.openxmlformats.org/officeDocument/2006/relationships/styles" Target="styles.xml"/><Relationship Id="rId7" Type="http://schemas.openxmlformats.org/officeDocument/2006/relationships/hyperlink" Target="https://ustekchel.ru/upload/doc/doc1/2e1b7ddb6ad5266b851c2a99e373d203.rtf" TargetMode="External"/><Relationship Id="rId12" Type="http://schemas.openxmlformats.org/officeDocument/2006/relationships/hyperlink" Target="https://ustekchel.ru/podgotovka-k-ozp/ispytaniya-na-maksimalnuyu-temperaturu-teplonositelya/ispytaniya-na-maksimalnuyu-temperaturu-teplonositelya/%D0%9A%D0%BE%D0%BD%D1%82%D1%83%D1%80%20%D0%AE%D0%97%D0%9A.pdf" TargetMode="External"/><Relationship Id="rId17" Type="http://schemas.openxmlformats.org/officeDocument/2006/relationships/hyperlink" Target="https://ustekchel.ru/podgotovka-k-ozp/ispytaniya-na-maksimalnuyu-temperaturu-teplonositel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tekchel.ru/upload/Tarif_2022/%D0%A1%D0%BF%D0%B8%D1%81%D0%BE%D0%BA%20%D0%9C%D0%9A%D0%94%20%D0%B2%20%D0%BA%D0%BE%D0%BD%D1%82%D1%83%D1%80%D0%B5%20%D1%82%D0%B5%D0%BC%D0%BF%D0%B5%D1%80%D0%B0%D1%82%D1%83%D1%80%D0%BD%D1%8B%D1%85%20%D0%B8%D1%81%D0%BF%D1%8B%D1%82%D0%B0%D0%BD%D0%B8%D0%B9-20.04.202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stekchel.ru/upload/Tarif_2022/2023.04.18_%D0%98%D1%81%D0%BF%D1%8B%D1%82%D0%B0%D0%BD%D0%B8%D1%8F%20%D0%BD%D0%B0%20%D0%BC%D0%B0%D0%BA%D1%81.%D1%82%D0%B5%D0%BC%D0%BF%D0%B5%D1%80%D0%B0%D1%82%D1%83%D1%80%D1%83%20(%D0%BA%D0%BE%D0%BD%D1%82%D1%83%D1%80%D0%B0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tekchel.ru/upload/Tarif_2022/%D0%A1%D0%BF%D0%B8%D1%81%D0%BE%D0%BA%20%D0%9C%D0%9A%D0%94%20%D0%B2%20%D0%BA%D0%BE%D0%BD%D1%82%D1%83%D1%80%D0%B5%20%D1%82%D0%B5%D0%BC%D0%BF%D0%B5%D1%80%D0%B0%D1%82%D1%83%D1%80%D0%BD%D1%8B%D1%85%20%D0%B8%D1%81%D0%BF%D1%8B%D1%82%D0%B0%D0%BD%D0%B8%D0%B9%2018.04.2023.pdf" TargetMode="External"/><Relationship Id="rId10" Type="http://schemas.openxmlformats.org/officeDocument/2006/relationships/hyperlink" Target="https://ustekchel.ru/podgotovka-k-ozp/ispytaniya-na-maksimalnuyu-temperaturu-teplonositelya/ispytaniya-na-maksimalnuyu-temperaturu-teplonositelya/%D0%9A%D0%BE%D0%BD%D1%82%D1%83%D1%80%20%D0%92%D0%9A%20%D0%97%D0%B0%D0%BF%D0%B0%D0%B4%D0%BD%D0%B0%D1%8F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tekchel.ru/podgotovka-k-ozp/ispytaniya-na-maksimalnuyu-temperaturu-teplonositelya/ispytaniya-na-maksimalnuyu-temperaturu-teplonositelya/%D0%9A%D0%BE%D0%BD%D1%82%D1%83%D1%80%20%D0%A7%D0%A2%D0%AD%D0%A6-1.pdf" TargetMode="External"/><Relationship Id="rId14" Type="http://schemas.openxmlformats.org/officeDocument/2006/relationships/hyperlink" Target="https://ustekchel.ru/upload/Tarif_2022/%D0%A1%D0%BF%D0%B8%D1%81%D0%BE%D0%BA%20%D0%9C%D0%9A%D0%94%20%D0%B2%20%D0%BA%D0%BE%D0%BD%D1%82%D1%83%D1%80%D0%B5%20%D1%82%D0%B5%D0%BC%D0%BF%D0%B5%D1%80%D0%B0%D1%82%D1%83%D1%80%D0%BD%D1%8B%D1%85%20%D0%B8%D1%81%D0%BF%D1%8B%D1%82%D0%B0%D0%BD%D0%B8%D0%B9%20-%2013.04.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34FDE-5361-4551-A8DE-91EBD5C3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Великосельская Ирина Александровна</dc:creator>
  <cp:keywords/>
  <dc:description/>
  <cp:lastModifiedBy>Великосельская Ирина Александровна</cp:lastModifiedBy>
  <cp:revision>7</cp:revision>
  <dcterms:created xsi:type="dcterms:W3CDTF">2023-03-27T05:09:00Z</dcterms:created>
  <dcterms:modified xsi:type="dcterms:W3CDTF">2023-04-04T05:37:00Z</dcterms:modified>
</cp:coreProperties>
</file>