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FC" w:rsidRDefault="00E533FC" w:rsidP="00E533FC">
      <w:pPr>
        <w:jc w:val="center"/>
        <w:rPr>
          <w:b/>
          <w:bCs/>
          <w:caps/>
          <w:sz w:val="32"/>
        </w:rPr>
      </w:pPr>
      <w:r>
        <w:rPr>
          <w:noProof/>
        </w:rPr>
        <w:drawing>
          <wp:inline distT="0" distB="0" distL="0" distR="0">
            <wp:extent cx="607060" cy="731520"/>
            <wp:effectExtent l="19050" t="0" r="2540" b="0"/>
            <wp:docPr id="1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17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3FC" w:rsidRPr="003628A7" w:rsidRDefault="00E533FC" w:rsidP="00E533FC">
      <w:pPr>
        <w:jc w:val="center"/>
        <w:rPr>
          <w:caps/>
          <w:sz w:val="28"/>
          <w:szCs w:val="28"/>
        </w:rPr>
      </w:pPr>
      <w:r w:rsidRPr="003628A7">
        <w:rPr>
          <w:b/>
          <w:bCs/>
          <w:caps/>
          <w:sz w:val="28"/>
          <w:szCs w:val="28"/>
        </w:rPr>
        <w:t>СОВЕТ депутатов советского района</w:t>
      </w:r>
      <w:r w:rsidRPr="003628A7">
        <w:rPr>
          <w:b/>
          <w:bCs/>
          <w:caps/>
          <w:sz w:val="28"/>
          <w:szCs w:val="28"/>
        </w:rPr>
        <w:br/>
      </w:r>
      <w:r w:rsidRPr="003628A7">
        <w:rPr>
          <w:b/>
          <w:bCs/>
          <w:sz w:val="28"/>
          <w:szCs w:val="28"/>
        </w:rPr>
        <w:t>первого созыва</w:t>
      </w:r>
    </w:p>
    <w:p w:rsidR="00E533FC" w:rsidRDefault="00E533FC" w:rsidP="00E533FC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E533FC" w:rsidRPr="002B5230" w:rsidTr="0067026F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1371" w:rsidRPr="002B5230" w:rsidRDefault="00C31371" w:rsidP="00C31371">
            <w:pPr>
              <w:jc w:val="center"/>
              <w:rPr>
                <w:bCs/>
                <w:caps/>
                <w:spacing w:val="20"/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C31371">
                <w:rPr>
                  <w:sz w:val="16"/>
                  <w:szCs w:val="16"/>
                </w:rPr>
                <w:t>454091, г</w:t>
              </w:r>
            </w:smartTag>
            <w:r w:rsidRPr="00C31371">
              <w:rPr>
                <w:sz w:val="16"/>
                <w:szCs w:val="16"/>
              </w:rPr>
              <w:t xml:space="preserve">. </w:t>
            </w:r>
            <w:r w:rsidR="006626D8">
              <w:rPr>
                <w:sz w:val="16"/>
                <w:szCs w:val="16"/>
              </w:rPr>
              <w:t>Челябинск, ул. Орджоникидзе 27А, тел.</w:t>
            </w:r>
            <w:r w:rsidRPr="00C31371">
              <w:rPr>
                <w:sz w:val="16"/>
                <w:szCs w:val="16"/>
              </w:rPr>
              <w:t xml:space="preserve"> </w:t>
            </w:r>
            <w:r w:rsidRPr="002B5230">
              <w:rPr>
                <w:sz w:val="16"/>
                <w:szCs w:val="16"/>
                <w:lang w:val="en-US"/>
              </w:rPr>
              <w:t xml:space="preserve">(351) 237-98-82. </w:t>
            </w:r>
            <w:r w:rsidRPr="00C31371">
              <w:rPr>
                <w:sz w:val="16"/>
                <w:szCs w:val="16"/>
                <w:lang w:val="en-US"/>
              </w:rPr>
              <w:t>E</w:t>
            </w:r>
            <w:r w:rsidRPr="002B5230">
              <w:rPr>
                <w:sz w:val="16"/>
                <w:szCs w:val="16"/>
                <w:lang w:val="en-US"/>
              </w:rPr>
              <w:t>-</w:t>
            </w:r>
            <w:r w:rsidRPr="00C31371">
              <w:rPr>
                <w:sz w:val="16"/>
                <w:szCs w:val="16"/>
                <w:lang w:val="en-US"/>
              </w:rPr>
              <w:t>mail</w:t>
            </w:r>
            <w:r w:rsidRPr="002B5230">
              <w:rPr>
                <w:sz w:val="16"/>
                <w:szCs w:val="16"/>
                <w:lang w:val="en-US"/>
              </w:rPr>
              <w:t xml:space="preserve">: </w:t>
            </w:r>
            <w:r w:rsidRPr="00C31371">
              <w:rPr>
                <w:sz w:val="16"/>
                <w:szCs w:val="16"/>
                <w:lang w:val="en-US"/>
              </w:rPr>
              <w:t>sovsovet</w:t>
            </w:r>
            <w:r w:rsidRPr="002B5230">
              <w:rPr>
                <w:sz w:val="16"/>
                <w:szCs w:val="16"/>
                <w:lang w:val="en-US"/>
              </w:rPr>
              <w:t>@</w:t>
            </w:r>
            <w:r w:rsidRPr="00C31371">
              <w:rPr>
                <w:sz w:val="16"/>
                <w:szCs w:val="16"/>
                <w:lang w:val="en-US"/>
              </w:rPr>
              <w:t>mail</w:t>
            </w:r>
            <w:r w:rsidRPr="002B5230">
              <w:rPr>
                <w:sz w:val="16"/>
                <w:szCs w:val="16"/>
                <w:lang w:val="en-US"/>
              </w:rPr>
              <w:t>.</w:t>
            </w:r>
            <w:r w:rsidRPr="00C31371">
              <w:rPr>
                <w:sz w:val="16"/>
                <w:szCs w:val="16"/>
                <w:lang w:val="en-US"/>
              </w:rPr>
              <w:t>ru</w:t>
            </w:r>
          </w:p>
          <w:p w:rsidR="00E533FC" w:rsidRPr="002B5230" w:rsidRDefault="00E533FC" w:rsidP="0067026F">
            <w:pPr>
              <w:jc w:val="center"/>
              <w:rPr>
                <w:b/>
                <w:bCs/>
                <w:caps/>
                <w:sz w:val="6"/>
                <w:lang w:val="en-US"/>
              </w:rPr>
            </w:pPr>
          </w:p>
        </w:tc>
      </w:tr>
    </w:tbl>
    <w:p w:rsidR="00E533FC" w:rsidRPr="002B5230" w:rsidRDefault="00E533FC" w:rsidP="00E533FC">
      <w:pPr>
        <w:keepNext/>
        <w:outlineLvl w:val="0"/>
        <w:rPr>
          <w:b/>
          <w:bCs/>
          <w:caps/>
          <w:spacing w:val="20"/>
          <w:lang w:val="en-US"/>
        </w:rPr>
      </w:pPr>
    </w:p>
    <w:p w:rsidR="00E533FC" w:rsidRPr="006626D8" w:rsidRDefault="00E533FC" w:rsidP="00E533FC">
      <w:pPr>
        <w:keepNext/>
        <w:jc w:val="center"/>
        <w:outlineLvl w:val="0"/>
        <w:rPr>
          <w:b/>
          <w:bCs/>
          <w:caps/>
          <w:spacing w:val="20"/>
        </w:rPr>
      </w:pPr>
      <w:r>
        <w:rPr>
          <w:b/>
          <w:bCs/>
          <w:caps/>
          <w:spacing w:val="20"/>
        </w:rPr>
        <w:t>решение</w:t>
      </w:r>
    </w:p>
    <w:p w:rsidR="00E533FC" w:rsidRPr="000D4D53" w:rsidRDefault="00E533FC" w:rsidP="00E533FC"/>
    <w:p w:rsidR="00E533FC" w:rsidRDefault="008022B4" w:rsidP="00820573">
      <w:pPr>
        <w:jc w:val="both"/>
      </w:pPr>
      <w:r>
        <w:t>о</w:t>
      </w:r>
      <w:r w:rsidR="0067026F" w:rsidRPr="000D4D53">
        <w:t>т</w:t>
      </w:r>
      <w:r>
        <w:t xml:space="preserve"> </w:t>
      </w:r>
      <w:r w:rsidR="00B14196">
        <w:t>27</w:t>
      </w:r>
      <w:r w:rsidR="00820573">
        <w:t>.0</w:t>
      </w:r>
      <w:r w:rsidR="00B14196">
        <w:t>7</w:t>
      </w:r>
      <w:r w:rsidR="00820573">
        <w:t>.2016</w:t>
      </w:r>
      <w:r w:rsidR="0067026F" w:rsidRPr="000D4D53">
        <w:t xml:space="preserve">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820573">
        <w:t xml:space="preserve">                   </w:t>
      </w:r>
      <w:r w:rsidR="0067026F" w:rsidRPr="000D4D53">
        <w:t xml:space="preserve">№ </w:t>
      </w:r>
      <w:r w:rsidR="00820573">
        <w:t>24/2</w:t>
      </w:r>
      <w:r>
        <w:t xml:space="preserve"> </w:t>
      </w:r>
    </w:p>
    <w:p w:rsidR="008D67C5" w:rsidRPr="000D4D53" w:rsidRDefault="008D67C5" w:rsidP="00820573">
      <w:pPr>
        <w:jc w:val="both"/>
      </w:pPr>
    </w:p>
    <w:p w:rsidR="000D4D53" w:rsidRPr="000D4D53" w:rsidRDefault="00E533FC" w:rsidP="00C31371">
      <w:pPr>
        <w:autoSpaceDE w:val="0"/>
        <w:autoSpaceDN w:val="0"/>
        <w:adjustRightInd w:val="0"/>
        <w:jc w:val="both"/>
      </w:pPr>
      <w:r w:rsidRPr="000D4D53">
        <w:t>О внесении изменений в решение Совета депутатов</w:t>
      </w:r>
    </w:p>
    <w:p w:rsidR="008022B4" w:rsidRDefault="00C31371" w:rsidP="008022B4">
      <w:pPr>
        <w:shd w:val="clear" w:color="auto" w:fill="FFFFFF"/>
        <w:spacing w:line="278" w:lineRule="atLeast"/>
      </w:pPr>
      <w:r w:rsidRPr="000D4D53">
        <w:t>Советского района от</w:t>
      </w:r>
      <w:r w:rsidR="008022B4">
        <w:t xml:space="preserve"> </w:t>
      </w:r>
      <w:r w:rsidR="008022B4" w:rsidRPr="000B2E3A">
        <w:t xml:space="preserve"> </w:t>
      </w:r>
      <w:r w:rsidR="008022B4">
        <w:t xml:space="preserve">30.03.2016 </w:t>
      </w:r>
      <w:r w:rsidR="008022B4" w:rsidRPr="000B2E3A">
        <w:t xml:space="preserve">№ </w:t>
      </w:r>
      <w:r w:rsidR="008022B4">
        <w:t xml:space="preserve"> 20/5</w:t>
      </w:r>
      <w:r w:rsidR="008022B4" w:rsidRPr="008022B4">
        <w:t xml:space="preserve"> </w:t>
      </w:r>
      <w:r w:rsidR="008022B4">
        <w:t xml:space="preserve"> «</w:t>
      </w:r>
      <w:r w:rsidR="008022B4" w:rsidRPr="00350B5C">
        <w:t xml:space="preserve">О представлении </w:t>
      </w:r>
      <w:r w:rsidR="008022B4">
        <w:t xml:space="preserve"> </w:t>
      </w:r>
    </w:p>
    <w:p w:rsidR="008022B4" w:rsidRDefault="008022B4" w:rsidP="008022B4">
      <w:pPr>
        <w:shd w:val="clear" w:color="auto" w:fill="FFFFFF"/>
        <w:spacing w:line="278" w:lineRule="atLeast"/>
      </w:pPr>
      <w:r w:rsidRPr="00350B5C">
        <w:t>лицами,</w:t>
      </w:r>
      <w:r>
        <w:t xml:space="preserve"> </w:t>
      </w:r>
      <w:r w:rsidRPr="00350B5C">
        <w:t xml:space="preserve">замещающими муниципальные </w:t>
      </w:r>
      <w:r w:rsidRPr="00E608F6">
        <w:t>должности</w:t>
      </w:r>
      <w:r>
        <w:t xml:space="preserve"> </w:t>
      </w:r>
      <w:r w:rsidRPr="00E608F6">
        <w:t xml:space="preserve">в органах </w:t>
      </w:r>
    </w:p>
    <w:p w:rsidR="008022B4" w:rsidRDefault="008022B4" w:rsidP="008022B4">
      <w:pPr>
        <w:shd w:val="clear" w:color="auto" w:fill="FFFFFF"/>
        <w:spacing w:line="278" w:lineRule="atLeast"/>
      </w:pPr>
      <w:r w:rsidRPr="00E608F6">
        <w:t>местного самоуправлении Советского района</w:t>
      </w:r>
      <w:r>
        <w:t xml:space="preserve"> и </w:t>
      </w:r>
      <w:proofErr w:type="gramStart"/>
      <w:r>
        <w:t>осуществляющими</w:t>
      </w:r>
      <w:proofErr w:type="gramEnd"/>
      <w:r>
        <w:t xml:space="preserve"> </w:t>
      </w:r>
    </w:p>
    <w:p w:rsidR="008022B4" w:rsidRDefault="008022B4" w:rsidP="008022B4">
      <w:pPr>
        <w:shd w:val="clear" w:color="auto" w:fill="FFFFFF"/>
        <w:spacing w:line="278" w:lineRule="atLeast"/>
      </w:pPr>
      <w:r>
        <w:t xml:space="preserve">свои полномочия </w:t>
      </w:r>
      <w:r w:rsidRPr="00E608F6">
        <w:rPr>
          <w:color w:val="000000"/>
        </w:rPr>
        <w:t>на постоянной основе</w:t>
      </w:r>
      <w:r w:rsidRPr="00350B5C">
        <w:t>, сведений</w:t>
      </w:r>
      <w:r>
        <w:t xml:space="preserve">  </w:t>
      </w:r>
      <w:r w:rsidRPr="00350B5C">
        <w:t>о доходах,</w:t>
      </w:r>
      <w:r>
        <w:t xml:space="preserve"> </w:t>
      </w:r>
    </w:p>
    <w:p w:rsidR="008022B4" w:rsidRDefault="008022B4" w:rsidP="008022B4">
      <w:pPr>
        <w:shd w:val="clear" w:color="auto" w:fill="FFFFFF"/>
        <w:spacing w:line="278" w:lineRule="atLeast"/>
      </w:pPr>
      <w:proofErr w:type="gramStart"/>
      <w:r>
        <w:t>расходах</w:t>
      </w:r>
      <w:proofErr w:type="gramEnd"/>
      <w:r>
        <w:t xml:space="preserve">,  </w:t>
      </w:r>
      <w:r w:rsidRPr="00350B5C">
        <w:t>об имуществе</w:t>
      </w:r>
      <w:r>
        <w:t xml:space="preserve"> </w:t>
      </w:r>
      <w:r w:rsidRPr="00350B5C">
        <w:t>и обязательствах имущественного характера</w:t>
      </w:r>
    </w:p>
    <w:p w:rsidR="008022B4" w:rsidRDefault="008022B4" w:rsidP="008022B4">
      <w:pPr>
        <w:tabs>
          <w:tab w:val="left" w:pos="0"/>
        </w:tabs>
      </w:pPr>
    </w:p>
    <w:p w:rsidR="008022B4" w:rsidRDefault="008022B4" w:rsidP="0082057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proofErr w:type="gramStart"/>
      <w:r w:rsidRPr="00350B5C">
        <w:t>В соответствии с Фе</w:t>
      </w:r>
      <w:r>
        <w:t>деральным законом от 06.10.2003 №</w:t>
      </w:r>
      <w:r w:rsidR="00CC26BC">
        <w:t xml:space="preserve"> </w:t>
      </w:r>
      <w:r>
        <w:t xml:space="preserve">131-ФЗ </w:t>
      </w:r>
      <w:r w:rsidRPr="00350B5C">
        <w:t>«Об общих принципах организации местного самоуправления в Российской Федерации», Фе</w:t>
      </w:r>
      <w:r>
        <w:t>деральным законом от 25.12.</w:t>
      </w:r>
      <w:r w:rsidRPr="00350B5C">
        <w:t>2008 №</w:t>
      </w:r>
      <w:r w:rsidR="00820573">
        <w:t xml:space="preserve"> </w:t>
      </w:r>
      <w:r w:rsidRPr="00350B5C">
        <w:t xml:space="preserve">273-ФЗ «О противодействии коррупции», </w:t>
      </w:r>
      <w:r>
        <w:t>Федеральным законом</w:t>
      </w:r>
      <w:r w:rsidR="00820573">
        <w:t xml:space="preserve"> от 07.05.2013 №</w:t>
      </w:r>
      <w:r w:rsidRPr="00112304"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112304">
        <w:t xml:space="preserve"> </w:t>
      </w:r>
      <w:proofErr w:type="gramStart"/>
      <w:r w:rsidRPr="00112304">
        <w:t>финансовыми инструментами»</w:t>
      </w:r>
      <w:r>
        <w:t xml:space="preserve">, </w:t>
      </w:r>
      <w:r w:rsidRPr="00350B5C">
        <w:t xml:space="preserve">Указом Президента </w:t>
      </w:r>
      <w:r>
        <w:t xml:space="preserve">Российской Федерации от 08.07.2013 </w:t>
      </w:r>
      <w:r w:rsidRPr="00350B5C">
        <w:t>№</w:t>
      </w:r>
      <w:r w:rsidR="00820573">
        <w:t xml:space="preserve"> </w:t>
      </w:r>
      <w:r w:rsidRPr="00350B5C">
        <w:t xml:space="preserve">613 «Вопросы противодействия коррупции», Указом Президента Российской Федерации от </w:t>
      </w:r>
      <w:r>
        <w:t xml:space="preserve">23.06.2014 </w:t>
      </w:r>
      <w:r w:rsidRPr="00350B5C">
        <w:t>№</w:t>
      </w:r>
      <w:r w:rsidR="00CC26BC">
        <w:t xml:space="preserve"> </w:t>
      </w:r>
      <w:r w:rsidRPr="00350B5C"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</w:t>
      </w:r>
      <w:r>
        <w:t>зидента Российской Федерации», Законом Челябинской области от 29.01.2009 №</w:t>
      </w:r>
      <w:r w:rsidR="00820573">
        <w:t xml:space="preserve"> </w:t>
      </w:r>
      <w:r>
        <w:t xml:space="preserve">353-ЗО                      «О противодействию  коррупции в  Челябинской области», </w:t>
      </w:r>
      <w:r w:rsidRPr="00F743DE">
        <w:t>Закон</w:t>
      </w:r>
      <w:r>
        <w:t>ом Челябинской области  от 02.03.</w:t>
      </w:r>
      <w:r w:rsidRPr="00F743DE">
        <w:t>2016</w:t>
      </w:r>
      <w:r>
        <w:t xml:space="preserve"> </w:t>
      </w:r>
      <w:r w:rsidRPr="00F743DE">
        <w:t>№ 311-ЗО «О</w:t>
      </w:r>
      <w:proofErr w:type="gramEnd"/>
      <w:r w:rsidRPr="00F743DE">
        <w:t xml:space="preserve"> </w:t>
      </w:r>
      <w:proofErr w:type="gramStart"/>
      <w:r w:rsidRPr="00F743DE">
        <w:t>внесении</w:t>
      </w:r>
      <w:proofErr w:type="gramEnd"/>
      <w:r w:rsidRPr="00F743DE">
        <w:t xml:space="preserve"> изменений в некоторые законы Челябинской области»</w:t>
      </w:r>
      <w:r>
        <w:t xml:space="preserve">, </w:t>
      </w:r>
      <w:r w:rsidRPr="009C23BF">
        <w:t xml:space="preserve">Уставом  Советского района </w:t>
      </w:r>
      <w:r>
        <w:t>города Челябинска</w:t>
      </w:r>
    </w:p>
    <w:p w:rsidR="00E533FC" w:rsidRPr="000D4D53" w:rsidRDefault="00E533FC" w:rsidP="00E533FC">
      <w:pPr>
        <w:widowControl w:val="0"/>
        <w:autoSpaceDE w:val="0"/>
        <w:autoSpaceDN w:val="0"/>
        <w:adjustRightInd w:val="0"/>
        <w:ind w:firstLine="540"/>
        <w:jc w:val="both"/>
      </w:pPr>
    </w:p>
    <w:p w:rsidR="00E533FC" w:rsidRPr="000D4D53" w:rsidRDefault="00E533FC" w:rsidP="00E533F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4D53">
        <w:rPr>
          <w:b/>
        </w:rPr>
        <w:t>Совет депутатов Советского района первого созыва</w:t>
      </w:r>
    </w:p>
    <w:p w:rsidR="00E533FC" w:rsidRPr="000D4D53" w:rsidRDefault="00E533FC" w:rsidP="00BC641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4D53">
        <w:rPr>
          <w:b/>
        </w:rPr>
        <w:t>РЕШАЕТ:</w:t>
      </w:r>
    </w:p>
    <w:p w:rsidR="000D4D53" w:rsidRPr="000D4D53" w:rsidRDefault="000D4D53" w:rsidP="00BC641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28A7" w:rsidRDefault="000D4D53" w:rsidP="000D4D53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D4D53">
        <w:t xml:space="preserve">Внести в </w:t>
      </w:r>
      <w:r w:rsidR="008022B4">
        <w:t xml:space="preserve"> </w:t>
      </w:r>
      <w:r w:rsidR="008022B4" w:rsidRPr="00E608F6">
        <w:t>Положение о представлении  лицами,  замещающими муниципальные должности в органах местного с</w:t>
      </w:r>
      <w:r w:rsidR="008022B4">
        <w:t xml:space="preserve">амоуправлении Советского района и осуществляющими свои полномочия </w:t>
      </w:r>
      <w:r w:rsidR="008022B4" w:rsidRPr="00E608F6">
        <w:rPr>
          <w:color w:val="000000"/>
        </w:rPr>
        <w:t>на постоянной основе</w:t>
      </w:r>
      <w:r w:rsidR="008022B4" w:rsidRPr="00E608F6">
        <w:t xml:space="preserve">, сведений о доходах, </w:t>
      </w:r>
      <w:r w:rsidR="008022B4">
        <w:t xml:space="preserve">расходах, </w:t>
      </w:r>
      <w:r w:rsidR="008022B4" w:rsidRPr="00E608F6">
        <w:t>об имуществе и  обязательствах имущественного характера</w:t>
      </w:r>
      <w:r w:rsidR="003628A7" w:rsidRPr="000D4D53">
        <w:t xml:space="preserve">, утвержденное решением Совета депутатов Советского района от </w:t>
      </w:r>
      <w:r w:rsidR="008022B4">
        <w:t xml:space="preserve">30.03.2016 </w:t>
      </w:r>
      <w:r w:rsidR="008022B4" w:rsidRPr="000B2E3A">
        <w:t xml:space="preserve">№ </w:t>
      </w:r>
      <w:r w:rsidR="008022B4">
        <w:t xml:space="preserve"> 20/5</w:t>
      </w:r>
      <w:r w:rsidR="003628A7">
        <w:t>,</w:t>
      </w:r>
      <w:r w:rsidR="003628A7" w:rsidRPr="003628A7">
        <w:t xml:space="preserve"> </w:t>
      </w:r>
      <w:r w:rsidR="003628A7">
        <w:t xml:space="preserve">следующие </w:t>
      </w:r>
      <w:r w:rsidR="003628A7" w:rsidRPr="000D4D53">
        <w:t>изменения</w:t>
      </w:r>
      <w:r w:rsidR="003628A7">
        <w:t>:</w:t>
      </w:r>
    </w:p>
    <w:p w:rsidR="000D4D53" w:rsidRPr="008022B4" w:rsidRDefault="003628A7" w:rsidP="008022B4">
      <w:pPr>
        <w:shd w:val="clear" w:color="auto" w:fill="FFFFFF"/>
        <w:spacing w:line="278" w:lineRule="atLeast"/>
        <w:ind w:firstLine="709"/>
        <w:jc w:val="both"/>
        <w:rPr>
          <w:b/>
        </w:rPr>
      </w:pPr>
      <w:r>
        <w:t xml:space="preserve">- </w:t>
      </w:r>
      <w:r w:rsidR="008022B4">
        <w:t xml:space="preserve"> </w:t>
      </w:r>
      <w:r w:rsidR="000D4D53" w:rsidRPr="000D4D53">
        <w:t>пункт</w:t>
      </w:r>
      <w:r w:rsidR="008022B4">
        <w:t xml:space="preserve"> 2 </w:t>
      </w:r>
      <w:r w:rsidR="000D4D53" w:rsidRPr="000D4D53">
        <w:t xml:space="preserve"> </w:t>
      </w:r>
      <w:r w:rsidR="008022B4" w:rsidRPr="00DE07E7">
        <w:t>изложить в следующей редакции:</w:t>
      </w:r>
      <w:r>
        <w:t xml:space="preserve"> </w:t>
      </w:r>
      <w:r w:rsidR="000D4D53" w:rsidRPr="008022B4">
        <w:t>«</w:t>
      </w:r>
      <w:r w:rsidR="008022B4" w:rsidRPr="008022B4">
        <w:t>Лицо, замещающее муниципальную должность,  ежегодно не позднее  30 апреля года, следующего за отчетным финансовым годом, представляет следующие сведения</w:t>
      </w:r>
      <w:proofErr w:type="gramStart"/>
      <w:r w:rsidR="008022B4" w:rsidRPr="008022B4">
        <w:t>:</w:t>
      </w:r>
      <w:r w:rsidRPr="008022B4">
        <w:t>»</w:t>
      </w:r>
      <w:proofErr w:type="gramEnd"/>
      <w:r w:rsidRPr="008022B4">
        <w:t>;</w:t>
      </w:r>
    </w:p>
    <w:p w:rsidR="008022B4" w:rsidRDefault="003628A7" w:rsidP="00253E1B">
      <w:pPr>
        <w:pStyle w:val="ConsPlusNormal"/>
        <w:tabs>
          <w:tab w:val="left" w:pos="709"/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  <w:r>
        <w:t xml:space="preserve">- </w:t>
      </w:r>
      <w:r w:rsidR="008022B4">
        <w:t xml:space="preserve"> </w:t>
      </w:r>
      <w:r w:rsidR="008022B4" w:rsidRPr="00DE07E7">
        <w:rPr>
          <w:sz w:val="24"/>
          <w:szCs w:val="24"/>
        </w:rPr>
        <w:t xml:space="preserve">дополнить </w:t>
      </w:r>
      <w:r w:rsidR="008022B4" w:rsidRPr="008022B4">
        <w:rPr>
          <w:sz w:val="24"/>
          <w:szCs w:val="24"/>
        </w:rPr>
        <w:t>пунктом 12</w:t>
      </w:r>
      <w:r w:rsidR="008022B4" w:rsidRPr="00957907">
        <w:rPr>
          <w:b/>
          <w:sz w:val="24"/>
          <w:szCs w:val="24"/>
        </w:rPr>
        <w:t xml:space="preserve"> </w:t>
      </w:r>
      <w:r w:rsidR="008022B4" w:rsidRPr="00DE07E7">
        <w:rPr>
          <w:sz w:val="24"/>
          <w:szCs w:val="24"/>
        </w:rPr>
        <w:t>следующего содержания:</w:t>
      </w:r>
      <w:r w:rsidR="008022B4">
        <w:t xml:space="preserve"> «</w:t>
      </w:r>
      <w:r w:rsidR="008022B4" w:rsidRPr="00112304">
        <w:rPr>
          <w:sz w:val="24"/>
          <w:szCs w:val="24"/>
        </w:rPr>
        <w:t xml:space="preserve">12. Лица, замещающие муниципальные должности обязаны в течение трех месяцев со дня вступления </w:t>
      </w:r>
      <w:r w:rsidR="008022B4" w:rsidRPr="00E7231B">
        <w:rPr>
          <w:sz w:val="24"/>
          <w:szCs w:val="24"/>
        </w:rPr>
        <w:t xml:space="preserve">в силу настоящего </w:t>
      </w:r>
      <w:r w:rsidR="00B06212">
        <w:rPr>
          <w:sz w:val="24"/>
          <w:szCs w:val="24"/>
        </w:rPr>
        <w:t>решения</w:t>
      </w:r>
      <w:r w:rsidR="008022B4" w:rsidRPr="00E7231B">
        <w:rPr>
          <w:sz w:val="24"/>
          <w:szCs w:val="24"/>
        </w:rPr>
        <w:t xml:space="preserve"> </w:t>
      </w:r>
      <w:r w:rsidR="008022B4" w:rsidRPr="00112304">
        <w:rPr>
          <w:sz w:val="24"/>
          <w:szCs w:val="24"/>
        </w:rPr>
        <w:t xml:space="preserve">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 </w:t>
      </w:r>
      <w:r w:rsidR="006A6509">
        <w:rPr>
          <w:sz w:val="24"/>
          <w:szCs w:val="24"/>
        </w:rPr>
        <w:t xml:space="preserve">  </w:t>
      </w:r>
      <w:r w:rsidR="008022B4" w:rsidRPr="00112304">
        <w:rPr>
          <w:sz w:val="24"/>
          <w:szCs w:val="24"/>
        </w:rPr>
        <w:t xml:space="preserve">В </w:t>
      </w:r>
      <w:r w:rsidR="006A6509">
        <w:rPr>
          <w:sz w:val="24"/>
          <w:szCs w:val="24"/>
        </w:rPr>
        <w:t xml:space="preserve">   </w:t>
      </w:r>
      <w:r w:rsidR="008022B4" w:rsidRPr="00112304">
        <w:rPr>
          <w:sz w:val="24"/>
          <w:szCs w:val="24"/>
        </w:rPr>
        <w:t xml:space="preserve">случае </w:t>
      </w:r>
      <w:r w:rsidR="006A6509">
        <w:rPr>
          <w:sz w:val="24"/>
          <w:szCs w:val="24"/>
        </w:rPr>
        <w:t xml:space="preserve">    </w:t>
      </w:r>
      <w:r w:rsidR="008022B4" w:rsidRPr="00112304">
        <w:rPr>
          <w:sz w:val="24"/>
          <w:szCs w:val="24"/>
        </w:rPr>
        <w:t xml:space="preserve">неисполнения </w:t>
      </w:r>
      <w:r w:rsidR="006A6509">
        <w:rPr>
          <w:sz w:val="24"/>
          <w:szCs w:val="24"/>
        </w:rPr>
        <w:t xml:space="preserve">    </w:t>
      </w:r>
      <w:r w:rsidR="008022B4" w:rsidRPr="00112304">
        <w:rPr>
          <w:sz w:val="24"/>
          <w:szCs w:val="24"/>
        </w:rPr>
        <w:t xml:space="preserve">такой </w:t>
      </w:r>
      <w:r w:rsidR="006A6509">
        <w:rPr>
          <w:sz w:val="24"/>
          <w:szCs w:val="24"/>
        </w:rPr>
        <w:t xml:space="preserve">    </w:t>
      </w:r>
      <w:r w:rsidR="008022B4" w:rsidRPr="00112304">
        <w:rPr>
          <w:sz w:val="24"/>
          <w:szCs w:val="24"/>
        </w:rPr>
        <w:t xml:space="preserve">обязанности </w:t>
      </w:r>
      <w:r w:rsidR="006A6509">
        <w:rPr>
          <w:sz w:val="24"/>
          <w:szCs w:val="24"/>
        </w:rPr>
        <w:t xml:space="preserve">    </w:t>
      </w:r>
      <w:r w:rsidR="008022B4" w:rsidRPr="00112304">
        <w:rPr>
          <w:sz w:val="24"/>
          <w:szCs w:val="24"/>
        </w:rPr>
        <w:t xml:space="preserve">лица, </w:t>
      </w:r>
      <w:r w:rsidR="006A6509">
        <w:rPr>
          <w:sz w:val="24"/>
          <w:szCs w:val="24"/>
        </w:rPr>
        <w:t xml:space="preserve">  </w:t>
      </w:r>
      <w:r w:rsidR="008022B4" w:rsidRPr="00112304">
        <w:rPr>
          <w:sz w:val="24"/>
          <w:szCs w:val="24"/>
        </w:rPr>
        <w:t>замещающие муниципальные должности  обязаны досрочно прекратить полномочия, освободить замещаемую (занимаемую) должность или уволиться</w:t>
      </w:r>
      <w:proofErr w:type="gramStart"/>
      <w:r w:rsidR="008022B4" w:rsidRPr="00112304">
        <w:rPr>
          <w:sz w:val="24"/>
          <w:szCs w:val="24"/>
        </w:rPr>
        <w:t>.</w:t>
      </w:r>
      <w:r w:rsidR="008022B4">
        <w:rPr>
          <w:sz w:val="24"/>
          <w:szCs w:val="24"/>
        </w:rPr>
        <w:t>»;</w:t>
      </w:r>
      <w:proofErr w:type="gramEnd"/>
    </w:p>
    <w:p w:rsidR="00AB1845" w:rsidRDefault="008022B4" w:rsidP="00AB1845">
      <w:pPr>
        <w:pStyle w:val="ConsPlusNormal"/>
        <w:tabs>
          <w:tab w:val="left" w:pos="709"/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8022B4">
        <w:rPr>
          <w:sz w:val="24"/>
          <w:szCs w:val="24"/>
        </w:rPr>
        <w:t xml:space="preserve"> </w:t>
      </w:r>
      <w:r w:rsidRPr="00DE07E7">
        <w:rPr>
          <w:sz w:val="24"/>
          <w:szCs w:val="24"/>
        </w:rPr>
        <w:t xml:space="preserve">дополнить </w:t>
      </w:r>
      <w:r w:rsidRPr="008022B4">
        <w:rPr>
          <w:sz w:val="24"/>
          <w:szCs w:val="24"/>
        </w:rPr>
        <w:t>пунктом 1</w:t>
      </w:r>
      <w:r>
        <w:rPr>
          <w:sz w:val="24"/>
          <w:szCs w:val="24"/>
        </w:rPr>
        <w:t>3</w:t>
      </w:r>
      <w:r w:rsidRPr="00957907">
        <w:rPr>
          <w:b/>
          <w:sz w:val="24"/>
          <w:szCs w:val="24"/>
        </w:rPr>
        <w:t xml:space="preserve"> </w:t>
      </w:r>
      <w:r w:rsidRPr="00DE07E7">
        <w:rPr>
          <w:sz w:val="24"/>
          <w:szCs w:val="24"/>
        </w:rPr>
        <w:t>следующего содержания:</w:t>
      </w:r>
      <w:r>
        <w:rPr>
          <w:sz w:val="24"/>
          <w:szCs w:val="24"/>
        </w:rPr>
        <w:t xml:space="preserve"> «</w:t>
      </w:r>
      <w:r w:rsidRPr="00112304">
        <w:rPr>
          <w:sz w:val="24"/>
          <w:szCs w:val="24"/>
        </w:rPr>
        <w:t xml:space="preserve">13. В случае, если лица, замещающие муниципальные должности, не могут выполнить требования, предусмотренные пунктом 12 настоящего </w:t>
      </w:r>
      <w:r w:rsidR="00D8033C">
        <w:rPr>
          <w:sz w:val="24"/>
          <w:szCs w:val="24"/>
        </w:rPr>
        <w:t>П</w:t>
      </w:r>
      <w:r w:rsidRPr="00112304">
        <w:rPr>
          <w:sz w:val="24"/>
          <w:szCs w:val="24"/>
        </w:rPr>
        <w:t>оложения,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 замещающие муниципальные должности,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  <w:r>
        <w:rPr>
          <w:sz w:val="24"/>
          <w:szCs w:val="24"/>
        </w:rPr>
        <w:t>»;</w:t>
      </w:r>
    </w:p>
    <w:p w:rsidR="003628A7" w:rsidRPr="00AB1845" w:rsidRDefault="008022B4" w:rsidP="00AB1845">
      <w:pPr>
        <w:pStyle w:val="ConsPlusNormal"/>
        <w:tabs>
          <w:tab w:val="left" w:pos="709"/>
          <w:tab w:val="left" w:pos="993"/>
          <w:tab w:val="left" w:pos="1418"/>
        </w:tabs>
        <w:ind w:firstLine="709"/>
        <w:jc w:val="both"/>
        <w:rPr>
          <w:sz w:val="24"/>
          <w:szCs w:val="24"/>
        </w:rPr>
      </w:pPr>
      <w:r w:rsidRPr="00AB1845">
        <w:rPr>
          <w:sz w:val="24"/>
          <w:szCs w:val="24"/>
        </w:rPr>
        <w:t>- дополнить пунктом 1</w:t>
      </w:r>
      <w:r w:rsidR="00AB1845" w:rsidRPr="00AB1845">
        <w:rPr>
          <w:sz w:val="24"/>
          <w:szCs w:val="24"/>
        </w:rPr>
        <w:t>4</w:t>
      </w:r>
      <w:r w:rsidRPr="00AB1845">
        <w:rPr>
          <w:sz w:val="24"/>
          <w:szCs w:val="24"/>
        </w:rPr>
        <w:t xml:space="preserve"> следующего содержания:</w:t>
      </w:r>
      <w:r w:rsidR="00AB1845" w:rsidRPr="00AB1845">
        <w:rPr>
          <w:sz w:val="24"/>
          <w:szCs w:val="24"/>
        </w:rPr>
        <w:t xml:space="preserve"> «14. </w:t>
      </w:r>
      <w:proofErr w:type="gramStart"/>
      <w:r w:rsidR="00AB1845" w:rsidRPr="00AB1845">
        <w:rPr>
          <w:sz w:val="24"/>
          <w:szCs w:val="24"/>
        </w:rPr>
        <w:t xml:space="preserve">Каждый случай невыполнения требований, предусмотренных </w:t>
      </w:r>
      <w:hyperlink w:anchor="Par0" w:history="1">
        <w:r w:rsidR="00AB1845" w:rsidRPr="00AB1845">
          <w:rPr>
            <w:color w:val="000000" w:themeColor="text1"/>
            <w:sz w:val="24"/>
            <w:szCs w:val="24"/>
          </w:rPr>
          <w:t>частью 1</w:t>
        </w:r>
      </w:hyperlink>
      <w:r w:rsidR="00E7231B">
        <w:rPr>
          <w:color w:val="000000" w:themeColor="text1"/>
          <w:sz w:val="24"/>
          <w:szCs w:val="24"/>
        </w:rPr>
        <w:t xml:space="preserve"> </w:t>
      </w:r>
      <w:r w:rsidR="00AB1845" w:rsidRPr="00AB1845">
        <w:rPr>
          <w:color w:val="000000" w:themeColor="text1"/>
          <w:sz w:val="24"/>
          <w:szCs w:val="24"/>
        </w:rPr>
        <w:t xml:space="preserve">и (или) </w:t>
      </w:r>
      <w:hyperlink r:id="rId8" w:history="1">
        <w:r w:rsidR="00AB1845" w:rsidRPr="00AB1845">
          <w:rPr>
            <w:color w:val="000000" w:themeColor="text1"/>
            <w:sz w:val="24"/>
            <w:szCs w:val="24"/>
          </w:rPr>
          <w:t>частью 3 статьи 4</w:t>
        </w:r>
      </w:hyperlink>
      <w:r w:rsidR="00AB1845" w:rsidRPr="00AB1845">
        <w:rPr>
          <w:color w:val="000000" w:themeColor="text1"/>
          <w:sz w:val="24"/>
          <w:szCs w:val="24"/>
        </w:rPr>
        <w:t xml:space="preserve"> </w:t>
      </w:r>
      <w:r w:rsidR="00AB1845" w:rsidRPr="00AB1845">
        <w:rPr>
          <w:sz w:val="24"/>
          <w:szCs w:val="24"/>
        </w:rPr>
        <w:t xml:space="preserve"> Фед</w:t>
      </w:r>
      <w:r w:rsidR="00253E1B">
        <w:rPr>
          <w:sz w:val="24"/>
          <w:szCs w:val="24"/>
        </w:rPr>
        <w:t>ерального закона от 07.05.2013 №</w:t>
      </w:r>
      <w:r w:rsidR="00AB1845" w:rsidRPr="00AB1845">
        <w:rPr>
          <w:sz w:val="24"/>
          <w:szCs w:val="24"/>
        </w:rPr>
        <w:t xml:space="preserve"> 79-ФЗ</w:t>
      </w:r>
      <w:r w:rsidR="00253E1B">
        <w:rPr>
          <w:sz w:val="24"/>
          <w:szCs w:val="24"/>
        </w:rPr>
        <w:t xml:space="preserve"> </w:t>
      </w:r>
      <w:r w:rsidR="00AB1845" w:rsidRPr="00AB1845">
        <w:rPr>
          <w:sz w:val="24"/>
          <w:szCs w:val="24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подлежит рассмотрению в установленном порядке на заседании </w:t>
      </w:r>
      <w:r w:rsidR="008D67C5">
        <w:rPr>
          <w:sz w:val="24"/>
          <w:szCs w:val="24"/>
        </w:rPr>
        <w:t>к</w:t>
      </w:r>
      <w:r w:rsidR="00AB1845" w:rsidRPr="00AB1845">
        <w:rPr>
          <w:sz w:val="24"/>
          <w:szCs w:val="24"/>
        </w:rPr>
        <w:t>омиссии</w:t>
      </w:r>
      <w:r w:rsidR="008D67C5">
        <w:rPr>
          <w:sz w:val="24"/>
          <w:szCs w:val="24"/>
        </w:rPr>
        <w:t>,</w:t>
      </w:r>
      <w:r w:rsidR="00AB1845" w:rsidRPr="00AB1845">
        <w:rPr>
          <w:sz w:val="24"/>
          <w:szCs w:val="24"/>
        </w:rPr>
        <w:t xml:space="preserve"> утвержденн</w:t>
      </w:r>
      <w:r w:rsidR="008D67C5">
        <w:rPr>
          <w:sz w:val="24"/>
          <w:szCs w:val="24"/>
        </w:rPr>
        <w:t>о</w:t>
      </w:r>
      <w:r w:rsidR="00AB1845" w:rsidRPr="00AB1845">
        <w:rPr>
          <w:sz w:val="24"/>
          <w:szCs w:val="24"/>
        </w:rPr>
        <w:t>й  Советом</w:t>
      </w:r>
      <w:proofErr w:type="gramEnd"/>
      <w:r w:rsidR="00AB1845" w:rsidRPr="00AB1845">
        <w:rPr>
          <w:sz w:val="24"/>
          <w:szCs w:val="24"/>
        </w:rPr>
        <w:t xml:space="preserve"> депутатов Советского района</w:t>
      </w:r>
      <w:r w:rsidR="00AB1845">
        <w:rPr>
          <w:sz w:val="24"/>
          <w:szCs w:val="24"/>
        </w:rPr>
        <w:t>»</w:t>
      </w:r>
      <w:r w:rsidR="00AB1845" w:rsidRPr="00AB1845">
        <w:rPr>
          <w:sz w:val="24"/>
          <w:szCs w:val="24"/>
        </w:rPr>
        <w:t xml:space="preserve">. </w:t>
      </w:r>
    </w:p>
    <w:p w:rsidR="00E533FC" w:rsidRPr="000D4D53" w:rsidRDefault="00E533FC" w:rsidP="000D4D5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0D4D53">
        <w:rPr>
          <w:color w:val="000000"/>
        </w:rPr>
        <w:t xml:space="preserve">Ответственность за исполнение настоящего решения возложить на </w:t>
      </w:r>
      <w:r w:rsidRPr="000D4D53">
        <w:t xml:space="preserve">Главу Советского района М.В. Буренкова и </w:t>
      </w:r>
      <w:r w:rsidRPr="000D4D53">
        <w:rPr>
          <w:color w:val="000000"/>
        </w:rPr>
        <w:t>Председателя Совета депутатов Советского района В.Е. Макарова</w:t>
      </w:r>
      <w:r w:rsidRPr="000D4D53">
        <w:t>.</w:t>
      </w:r>
    </w:p>
    <w:p w:rsidR="002B5230" w:rsidRDefault="00743D5D" w:rsidP="002B5230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D4D53">
        <w:t>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743D5D" w:rsidRPr="000D4D53" w:rsidRDefault="00743D5D" w:rsidP="002B5230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D4D53">
        <w:t>Настоящее решение вступает в силу со дня его официального обнародования.</w:t>
      </w:r>
    </w:p>
    <w:p w:rsidR="00E533FC" w:rsidRDefault="00E533FC" w:rsidP="00E533FC">
      <w:pPr>
        <w:widowControl w:val="0"/>
        <w:autoSpaceDE w:val="0"/>
        <w:autoSpaceDN w:val="0"/>
        <w:adjustRightInd w:val="0"/>
      </w:pPr>
    </w:p>
    <w:p w:rsidR="00AB1845" w:rsidRDefault="00AB1845" w:rsidP="00E533FC">
      <w:pPr>
        <w:widowControl w:val="0"/>
        <w:autoSpaceDE w:val="0"/>
        <w:autoSpaceDN w:val="0"/>
        <w:adjustRightInd w:val="0"/>
      </w:pPr>
    </w:p>
    <w:p w:rsidR="00AB1845" w:rsidRDefault="00AB1845" w:rsidP="00E533FC">
      <w:pPr>
        <w:widowControl w:val="0"/>
        <w:autoSpaceDE w:val="0"/>
        <w:autoSpaceDN w:val="0"/>
        <w:adjustRightInd w:val="0"/>
      </w:pPr>
    </w:p>
    <w:p w:rsidR="00E533FC" w:rsidRDefault="00E533FC" w:rsidP="00E533FC">
      <w:pPr>
        <w:widowControl w:val="0"/>
        <w:autoSpaceDE w:val="0"/>
        <w:autoSpaceDN w:val="0"/>
        <w:adjustRightInd w:val="0"/>
      </w:pPr>
      <w:r>
        <w:t>Председатель Совета депутатов</w:t>
      </w:r>
    </w:p>
    <w:p w:rsidR="00E533FC" w:rsidRDefault="00E533FC" w:rsidP="00E533FC">
      <w:pPr>
        <w:widowControl w:val="0"/>
        <w:autoSpaceDE w:val="0"/>
        <w:autoSpaceDN w:val="0"/>
        <w:adjustRightInd w:val="0"/>
      </w:pPr>
      <w:r>
        <w:t xml:space="preserve">Советского района                                                                                                 </w:t>
      </w:r>
      <w:r>
        <w:rPr>
          <w:b/>
        </w:rPr>
        <w:t>В.Е. Макаров</w:t>
      </w:r>
    </w:p>
    <w:p w:rsidR="00E533FC" w:rsidRDefault="00E533FC" w:rsidP="00E533FC">
      <w:pPr>
        <w:widowControl w:val="0"/>
        <w:autoSpaceDE w:val="0"/>
        <w:autoSpaceDN w:val="0"/>
        <w:adjustRightInd w:val="0"/>
        <w:jc w:val="both"/>
      </w:pPr>
    </w:p>
    <w:p w:rsidR="00AB1845" w:rsidRDefault="00AB1845" w:rsidP="00E533FC">
      <w:pPr>
        <w:widowControl w:val="0"/>
        <w:autoSpaceDE w:val="0"/>
        <w:autoSpaceDN w:val="0"/>
        <w:adjustRightInd w:val="0"/>
        <w:jc w:val="both"/>
      </w:pPr>
    </w:p>
    <w:p w:rsidR="00AB1845" w:rsidRDefault="00AB1845" w:rsidP="00E533FC">
      <w:pPr>
        <w:widowControl w:val="0"/>
        <w:autoSpaceDE w:val="0"/>
        <w:autoSpaceDN w:val="0"/>
        <w:adjustRightInd w:val="0"/>
        <w:jc w:val="both"/>
      </w:pPr>
    </w:p>
    <w:p w:rsidR="008022B4" w:rsidRDefault="00E533FC" w:rsidP="00E533FC">
      <w:pPr>
        <w:rPr>
          <w:b/>
        </w:rPr>
      </w:pPr>
      <w:r>
        <w:t xml:space="preserve">Глава Советского района                                                                </w:t>
      </w:r>
      <w:r>
        <w:rPr>
          <w:b/>
        </w:rPr>
        <w:t xml:space="preserve">                      М.В. Буренков</w:t>
      </w:r>
    </w:p>
    <w:p w:rsidR="008022B4" w:rsidRPr="008022B4" w:rsidRDefault="008022B4" w:rsidP="008022B4"/>
    <w:p w:rsidR="008022B4" w:rsidRPr="00FC7B70" w:rsidRDefault="008022B4" w:rsidP="008022B4">
      <w:pPr>
        <w:pStyle w:val="ConsPlusNormal"/>
        <w:ind w:left="56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533FC" w:rsidRPr="008022B4" w:rsidRDefault="00E533FC" w:rsidP="008022B4">
      <w:pPr>
        <w:ind w:firstLine="708"/>
      </w:pPr>
    </w:p>
    <w:sectPr w:rsidR="00E533FC" w:rsidRPr="008022B4" w:rsidSect="006A6509">
      <w:footerReference w:type="default" r:id="rId9"/>
      <w:pgSz w:w="11906" w:h="16838"/>
      <w:pgMar w:top="426" w:right="850" w:bottom="567" w:left="1701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6A" w:rsidRDefault="00AF506A" w:rsidP="00E533FC">
      <w:r>
        <w:separator/>
      </w:r>
    </w:p>
  </w:endnote>
  <w:endnote w:type="continuationSeparator" w:id="0">
    <w:p w:rsidR="00AF506A" w:rsidRDefault="00AF506A" w:rsidP="00E5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96" w:rsidRPr="005504F7" w:rsidRDefault="00AF506A" w:rsidP="00B14196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B14196">
      <w:rPr>
        <w:rFonts w:ascii="Arial" w:hAnsi="Arial" w:cs="Arial"/>
        <w:sz w:val="12"/>
        <w:szCs w:val="12"/>
      </w:rPr>
      <w:t>от 27.07.2016 № 24/2</w:t>
    </w:r>
    <w:r w:rsidR="00B14196" w:rsidRPr="00924F76">
      <w:rPr>
        <w:rFonts w:ascii="Arial" w:hAnsi="Arial" w:cs="Arial"/>
        <w:sz w:val="12"/>
        <w:szCs w:val="12"/>
        <w:lang w:val="en-US"/>
      </w:rPr>
      <w:tab/>
    </w:r>
    <w:r w:rsidR="00B14196" w:rsidRPr="00924F76">
      <w:rPr>
        <w:rFonts w:ascii="Arial" w:hAnsi="Arial" w:cs="Arial"/>
        <w:sz w:val="12"/>
        <w:szCs w:val="12"/>
        <w:lang w:val="en-US"/>
      </w:rPr>
      <w:tab/>
    </w:r>
    <w:r w:rsidR="00B14196" w:rsidRPr="00924F76">
      <w:rPr>
        <w:rFonts w:ascii="Arial" w:hAnsi="Arial" w:cs="Arial"/>
        <w:sz w:val="12"/>
        <w:szCs w:val="12"/>
      </w:rPr>
      <w:t xml:space="preserve">  </w:t>
    </w:r>
    <w:r w:rsidR="00B14196">
      <w:rPr>
        <w:rFonts w:ascii="Arial" w:hAnsi="Arial" w:cs="Arial"/>
        <w:sz w:val="12"/>
        <w:szCs w:val="12"/>
        <w:lang w:val="en-US"/>
      </w:rPr>
      <w:t>SR1s</w:t>
    </w:r>
    <w:r w:rsidR="00B14196">
      <w:rPr>
        <w:rFonts w:ascii="Arial" w:hAnsi="Arial" w:cs="Arial"/>
        <w:sz w:val="12"/>
        <w:szCs w:val="12"/>
      </w:rPr>
      <w:t>24</w:t>
    </w:r>
    <w:r w:rsidR="00B14196">
      <w:rPr>
        <w:rFonts w:ascii="Arial" w:hAnsi="Arial" w:cs="Arial"/>
        <w:sz w:val="12"/>
        <w:szCs w:val="12"/>
        <w:lang w:val="en-US"/>
      </w:rPr>
      <w:t>r</w:t>
    </w:r>
    <w:r w:rsidR="00B14196">
      <w:rPr>
        <w:rFonts w:ascii="Arial" w:hAnsi="Arial" w:cs="Arial"/>
        <w:sz w:val="12"/>
        <w:szCs w:val="12"/>
      </w:rPr>
      <w:t>02</w:t>
    </w:r>
  </w:p>
  <w:p w:rsidR="00AF506A" w:rsidRPr="00882E42" w:rsidRDefault="00AF506A" w:rsidP="00E533FC">
    <w:pPr>
      <w:pStyle w:val="a8"/>
      <w:rPr>
        <w:rFonts w:ascii="Arial" w:hAnsi="Arial" w:cs="Arial"/>
        <w:sz w:val="12"/>
        <w:szCs w:val="12"/>
        <w:lang w:val="en-US"/>
      </w:rPr>
    </w:pPr>
  </w:p>
  <w:p w:rsidR="00AF506A" w:rsidRDefault="00AF50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6A" w:rsidRDefault="00AF506A" w:rsidP="00E533FC">
      <w:r>
        <w:separator/>
      </w:r>
    </w:p>
  </w:footnote>
  <w:footnote w:type="continuationSeparator" w:id="0">
    <w:p w:rsidR="00AF506A" w:rsidRDefault="00AF506A" w:rsidP="00E53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E7C"/>
    <w:multiLevelType w:val="hybridMultilevel"/>
    <w:tmpl w:val="58B23B24"/>
    <w:lvl w:ilvl="0" w:tplc="0B1C85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6B20"/>
    <w:multiLevelType w:val="hybridMultilevel"/>
    <w:tmpl w:val="EADA30B8"/>
    <w:lvl w:ilvl="0" w:tplc="ADC4ACA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6061F"/>
    <w:multiLevelType w:val="hybridMultilevel"/>
    <w:tmpl w:val="18A038FE"/>
    <w:lvl w:ilvl="0" w:tplc="E92863A4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3FC"/>
    <w:rsid w:val="0004503A"/>
    <w:rsid w:val="00062D65"/>
    <w:rsid w:val="00067E15"/>
    <w:rsid w:val="000B208D"/>
    <w:rsid w:val="000D4D53"/>
    <w:rsid w:val="000D760D"/>
    <w:rsid w:val="0012612E"/>
    <w:rsid w:val="001744CD"/>
    <w:rsid w:val="001B58E2"/>
    <w:rsid w:val="00253E1B"/>
    <w:rsid w:val="002915A3"/>
    <w:rsid w:val="002B0A7B"/>
    <w:rsid w:val="002B1A76"/>
    <w:rsid w:val="002B5230"/>
    <w:rsid w:val="002C3133"/>
    <w:rsid w:val="0034737C"/>
    <w:rsid w:val="003628A7"/>
    <w:rsid w:val="003641A4"/>
    <w:rsid w:val="003660CB"/>
    <w:rsid w:val="00463BB8"/>
    <w:rsid w:val="00475228"/>
    <w:rsid w:val="004D6AC9"/>
    <w:rsid w:val="00500401"/>
    <w:rsid w:val="005377A4"/>
    <w:rsid w:val="005C2228"/>
    <w:rsid w:val="00626F20"/>
    <w:rsid w:val="006626D8"/>
    <w:rsid w:val="00665F4E"/>
    <w:rsid w:val="0067026F"/>
    <w:rsid w:val="006A6509"/>
    <w:rsid w:val="00743D5D"/>
    <w:rsid w:val="00752C5B"/>
    <w:rsid w:val="007B4658"/>
    <w:rsid w:val="007E15A4"/>
    <w:rsid w:val="00800F77"/>
    <w:rsid w:val="008022B4"/>
    <w:rsid w:val="00820573"/>
    <w:rsid w:val="008A645B"/>
    <w:rsid w:val="008D67C5"/>
    <w:rsid w:val="009221F8"/>
    <w:rsid w:val="0095650C"/>
    <w:rsid w:val="00996CE6"/>
    <w:rsid w:val="009F3FDD"/>
    <w:rsid w:val="00A509E7"/>
    <w:rsid w:val="00A629B6"/>
    <w:rsid w:val="00A821A2"/>
    <w:rsid w:val="00AB1845"/>
    <w:rsid w:val="00AD547C"/>
    <w:rsid w:val="00AF506A"/>
    <w:rsid w:val="00B01B0E"/>
    <w:rsid w:val="00B06212"/>
    <w:rsid w:val="00B10D74"/>
    <w:rsid w:val="00B14196"/>
    <w:rsid w:val="00B37DC2"/>
    <w:rsid w:val="00BC6415"/>
    <w:rsid w:val="00C31371"/>
    <w:rsid w:val="00C37E62"/>
    <w:rsid w:val="00C42389"/>
    <w:rsid w:val="00C921B7"/>
    <w:rsid w:val="00CB53C7"/>
    <w:rsid w:val="00CC26BC"/>
    <w:rsid w:val="00CC46F9"/>
    <w:rsid w:val="00CD5466"/>
    <w:rsid w:val="00D03CF8"/>
    <w:rsid w:val="00D73277"/>
    <w:rsid w:val="00D8033C"/>
    <w:rsid w:val="00DB71C5"/>
    <w:rsid w:val="00DD4D25"/>
    <w:rsid w:val="00DE26D0"/>
    <w:rsid w:val="00E533FC"/>
    <w:rsid w:val="00E53DF3"/>
    <w:rsid w:val="00E7231B"/>
    <w:rsid w:val="00EE62CF"/>
    <w:rsid w:val="00F35DC5"/>
    <w:rsid w:val="00F6716B"/>
    <w:rsid w:val="00F9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3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3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3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533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3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E533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3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1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B7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DB71C5"/>
    <w:pPr>
      <w:ind w:left="720"/>
      <w:contextualSpacing/>
    </w:pPr>
  </w:style>
  <w:style w:type="paragraph" w:customStyle="1" w:styleId="ConsPlusTitle">
    <w:name w:val="ConsPlusTitle"/>
    <w:uiPriority w:val="99"/>
    <w:rsid w:val="00C31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8A6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F564C54C06B284E92F903878D923CE37331F57F3D51D97FDA9181E0EF54E16699A70iDV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15</cp:revision>
  <cp:lastPrinted>2016-07-28T04:21:00Z</cp:lastPrinted>
  <dcterms:created xsi:type="dcterms:W3CDTF">2016-07-21T12:41:00Z</dcterms:created>
  <dcterms:modified xsi:type="dcterms:W3CDTF">2016-07-28T04:25:00Z</dcterms:modified>
</cp:coreProperties>
</file>