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4A2" w:rsidRDefault="006E6F41" w:rsidP="003824A2">
      <w:pPr>
        <w:jc w:val="center"/>
      </w:pPr>
      <w:r w:rsidRPr="00FF6563">
        <w:t>Сведения по количеству площадок, подготовленных для запуска фейерверков</w:t>
      </w:r>
    </w:p>
    <w:p w:rsidR="006E6F41" w:rsidRPr="00FF6563" w:rsidRDefault="006E6F41" w:rsidP="003824A2">
      <w:pPr>
        <w:jc w:val="center"/>
      </w:pPr>
      <w:r w:rsidRPr="00FF6563">
        <w:t>на территории Челябинской области</w:t>
      </w:r>
      <w:r w:rsidR="00D63BDB" w:rsidRPr="00FF6563">
        <w:t xml:space="preserve"> в 2016-2017 гг.</w:t>
      </w:r>
    </w:p>
    <w:p w:rsidR="005C7E40" w:rsidRPr="00FF6563" w:rsidRDefault="005C7E40" w:rsidP="006E6F41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5"/>
        <w:gridCol w:w="8"/>
        <w:gridCol w:w="7"/>
        <w:gridCol w:w="20"/>
        <w:gridCol w:w="2853"/>
        <w:gridCol w:w="14"/>
        <w:gridCol w:w="3393"/>
        <w:gridCol w:w="13"/>
        <w:gridCol w:w="3151"/>
      </w:tblGrid>
      <w:tr w:rsidR="006E6F41" w:rsidRPr="00FF6563" w:rsidTr="00201E1A">
        <w:tc>
          <w:tcPr>
            <w:tcW w:w="825" w:type="dxa"/>
          </w:tcPr>
          <w:p w:rsidR="006E6F41" w:rsidRPr="00FF6563" w:rsidRDefault="006E6F41" w:rsidP="00823DC3">
            <w:pPr>
              <w:jc w:val="center"/>
            </w:pPr>
            <w:r w:rsidRPr="00FF6563">
              <w:t>№</w:t>
            </w:r>
          </w:p>
        </w:tc>
        <w:tc>
          <w:tcPr>
            <w:tcW w:w="2888" w:type="dxa"/>
            <w:gridSpan w:val="4"/>
          </w:tcPr>
          <w:p w:rsidR="006E6F41" w:rsidRPr="00FF6563" w:rsidRDefault="006E6F41" w:rsidP="00823DC3">
            <w:pPr>
              <w:jc w:val="center"/>
            </w:pPr>
            <w:r w:rsidRPr="00FF6563">
              <w:t>Населенный пункт</w:t>
            </w:r>
          </w:p>
        </w:tc>
        <w:tc>
          <w:tcPr>
            <w:tcW w:w="3420" w:type="dxa"/>
            <w:gridSpan w:val="3"/>
          </w:tcPr>
          <w:p w:rsidR="006E6F41" w:rsidRPr="00FF6563" w:rsidRDefault="006E6F41" w:rsidP="00823DC3">
            <w:pPr>
              <w:jc w:val="center"/>
            </w:pPr>
            <w:r w:rsidRPr="00FF6563">
              <w:t>Количество площадок</w:t>
            </w:r>
          </w:p>
        </w:tc>
        <w:tc>
          <w:tcPr>
            <w:tcW w:w="3151" w:type="dxa"/>
          </w:tcPr>
          <w:p w:rsidR="006E6F41" w:rsidRPr="00FF6563" w:rsidRDefault="006E6F41" w:rsidP="00823DC3">
            <w:pPr>
              <w:jc w:val="center"/>
            </w:pPr>
            <w:r w:rsidRPr="00FF6563">
              <w:t>Вместимость площадок</w:t>
            </w:r>
          </w:p>
        </w:tc>
      </w:tr>
      <w:tr w:rsidR="006E6F41" w:rsidRPr="00FF6563" w:rsidTr="00201E1A">
        <w:tc>
          <w:tcPr>
            <w:tcW w:w="10284" w:type="dxa"/>
            <w:gridSpan w:val="9"/>
          </w:tcPr>
          <w:p w:rsidR="006E6F41" w:rsidRPr="00FF6563" w:rsidRDefault="006E6F41" w:rsidP="00823DC3">
            <w:pPr>
              <w:jc w:val="center"/>
            </w:pPr>
            <w:r w:rsidRPr="00FF6563">
              <w:t>Челябинская область</w:t>
            </w:r>
          </w:p>
        </w:tc>
      </w:tr>
      <w:tr w:rsidR="00D63BDB" w:rsidRPr="00FF6563" w:rsidTr="00201E1A">
        <w:tc>
          <w:tcPr>
            <w:tcW w:w="10284" w:type="dxa"/>
            <w:gridSpan w:val="9"/>
          </w:tcPr>
          <w:p w:rsidR="00D63BDB" w:rsidRPr="00FF6563" w:rsidRDefault="00D63BDB" w:rsidP="00823DC3">
            <w:pPr>
              <w:jc w:val="center"/>
            </w:pPr>
            <w:r w:rsidRPr="00FF6563">
              <w:t>Златоустовский городской округ</w:t>
            </w:r>
          </w:p>
        </w:tc>
      </w:tr>
      <w:tr w:rsidR="002D0AF1" w:rsidRPr="00FF6563" w:rsidTr="00201E1A">
        <w:tc>
          <w:tcPr>
            <w:tcW w:w="840" w:type="dxa"/>
            <w:gridSpan w:val="3"/>
          </w:tcPr>
          <w:p w:rsidR="002D0AF1" w:rsidRPr="00FF6563" w:rsidRDefault="00201E1A" w:rsidP="00823DC3">
            <w:pPr>
              <w:jc w:val="center"/>
            </w:pPr>
            <w:r w:rsidRPr="00FF6563">
              <w:t xml:space="preserve">1. </w:t>
            </w:r>
          </w:p>
        </w:tc>
        <w:tc>
          <w:tcPr>
            <w:tcW w:w="2887" w:type="dxa"/>
            <w:gridSpan w:val="3"/>
          </w:tcPr>
          <w:p w:rsidR="002D0AF1" w:rsidRPr="00FF6563" w:rsidRDefault="00201E1A" w:rsidP="00823DC3">
            <w:pPr>
              <w:jc w:val="center"/>
            </w:pPr>
            <w:r w:rsidRPr="00FF6563">
              <w:t>г. Златоуст</w:t>
            </w:r>
          </w:p>
        </w:tc>
        <w:tc>
          <w:tcPr>
            <w:tcW w:w="3393" w:type="dxa"/>
          </w:tcPr>
          <w:p w:rsidR="002D0AF1" w:rsidRPr="00FF6563" w:rsidRDefault="00201E1A" w:rsidP="00823DC3">
            <w:pPr>
              <w:jc w:val="center"/>
            </w:pPr>
            <w:r w:rsidRPr="00FF6563">
              <w:t>3</w:t>
            </w:r>
          </w:p>
        </w:tc>
        <w:tc>
          <w:tcPr>
            <w:tcW w:w="3164" w:type="dxa"/>
            <w:gridSpan w:val="2"/>
          </w:tcPr>
          <w:p w:rsidR="002D0AF1" w:rsidRPr="00FF6563" w:rsidRDefault="00201E1A" w:rsidP="00823DC3">
            <w:pPr>
              <w:jc w:val="center"/>
            </w:pPr>
            <w:r w:rsidRPr="00FF6563">
              <w:t>210</w:t>
            </w:r>
          </w:p>
        </w:tc>
      </w:tr>
      <w:tr w:rsidR="00201E1A" w:rsidRPr="00FF6563" w:rsidTr="00201E1A">
        <w:tc>
          <w:tcPr>
            <w:tcW w:w="3727" w:type="dxa"/>
            <w:gridSpan w:val="6"/>
            <w:vAlign w:val="center"/>
          </w:tcPr>
          <w:p w:rsidR="00201E1A" w:rsidRPr="00FF6563" w:rsidRDefault="00201E1A" w:rsidP="00201E1A">
            <w:pPr>
              <w:jc w:val="center"/>
            </w:pPr>
            <w:r w:rsidRPr="00FF6563">
              <w:t>Итого за Златоустовский городской округ</w:t>
            </w:r>
          </w:p>
        </w:tc>
        <w:tc>
          <w:tcPr>
            <w:tcW w:w="3393" w:type="dxa"/>
            <w:vAlign w:val="center"/>
          </w:tcPr>
          <w:p w:rsidR="00201E1A" w:rsidRPr="00FF6563" w:rsidRDefault="00201E1A" w:rsidP="00201E1A">
            <w:pPr>
              <w:jc w:val="center"/>
            </w:pPr>
            <w:r w:rsidRPr="00FF6563">
              <w:t>3</w:t>
            </w:r>
          </w:p>
        </w:tc>
        <w:tc>
          <w:tcPr>
            <w:tcW w:w="3164" w:type="dxa"/>
            <w:gridSpan w:val="2"/>
            <w:vAlign w:val="center"/>
          </w:tcPr>
          <w:p w:rsidR="00201E1A" w:rsidRPr="00FF6563" w:rsidRDefault="00201E1A" w:rsidP="00201E1A">
            <w:pPr>
              <w:jc w:val="center"/>
            </w:pPr>
            <w:r w:rsidRPr="00FF6563">
              <w:t>210</w:t>
            </w:r>
          </w:p>
        </w:tc>
      </w:tr>
      <w:tr w:rsidR="00201E1A" w:rsidRPr="00FF6563" w:rsidTr="00201E1A">
        <w:tc>
          <w:tcPr>
            <w:tcW w:w="10284" w:type="dxa"/>
            <w:gridSpan w:val="9"/>
            <w:vAlign w:val="center"/>
          </w:tcPr>
          <w:p w:rsidR="00201E1A" w:rsidRPr="00FF6563" w:rsidRDefault="00201E1A" w:rsidP="00201E1A">
            <w:pPr>
              <w:jc w:val="center"/>
            </w:pPr>
            <w:r w:rsidRPr="00FF6563">
              <w:t>Кусинский муниципальный район</w:t>
            </w:r>
          </w:p>
        </w:tc>
      </w:tr>
      <w:tr w:rsidR="00201E1A" w:rsidRPr="00FF6563" w:rsidTr="00201E1A">
        <w:tc>
          <w:tcPr>
            <w:tcW w:w="860" w:type="dxa"/>
            <w:gridSpan w:val="4"/>
            <w:vAlign w:val="center"/>
          </w:tcPr>
          <w:p w:rsidR="00201E1A" w:rsidRPr="00FF6563" w:rsidRDefault="00201E1A" w:rsidP="00201E1A">
            <w:pPr>
              <w:jc w:val="center"/>
            </w:pPr>
            <w:r w:rsidRPr="00FF6563">
              <w:t>2.</w:t>
            </w:r>
          </w:p>
        </w:tc>
        <w:tc>
          <w:tcPr>
            <w:tcW w:w="2867" w:type="dxa"/>
            <w:gridSpan w:val="2"/>
            <w:vAlign w:val="center"/>
          </w:tcPr>
          <w:p w:rsidR="00201E1A" w:rsidRPr="00FF6563" w:rsidRDefault="00201E1A" w:rsidP="00201E1A">
            <w:pPr>
              <w:jc w:val="center"/>
            </w:pPr>
            <w:r w:rsidRPr="00FF6563">
              <w:t>п. Магнитка</w:t>
            </w:r>
          </w:p>
        </w:tc>
        <w:tc>
          <w:tcPr>
            <w:tcW w:w="3393" w:type="dxa"/>
            <w:vAlign w:val="center"/>
          </w:tcPr>
          <w:p w:rsidR="00201E1A" w:rsidRPr="00FF6563" w:rsidRDefault="00201E1A" w:rsidP="00201E1A">
            <w:pPr>
              <w:jc w:val="center"/>
            </w:pPr>
            <w:r w:rsidRPr="00FF6563">
              <w:t>1</w:t>
            </w:r>
          </w:p>
        </w:tc>
        <w:tc>
          <w:tcPr>
            <w:tcW w:w="3164" w:type="dxa"/>
            <w:gridSpan w:val="2"/>
            <w:vAlign w:val="center"/>
          </w:tcPr>
          <w:p w:rsidR="00201E1A" w:rsidRPr="00FF6563" w:rsidRDefault="00201E1A" w:rsidP="00201E1A">
            <w:pPr>
              <w:jc w:val="center"/>
            </w:pPr>
            <w:r w:rsidRPr="00FF6563">
              <w:t>50</w:t>
            </w:r>
          </w:p>
        </w:tc>
      </w:tr>
      <w:tr w:rsidR="00201E1A" w:rsidRPr="00FF6563" w:rsidTr="00201E1A">
        <w:tc>
          <w:tcPr>
            <w:tcW w:w="3727" w:type="dxa"/>
            <w:gridSpan w:val="6"/>
            <w:vAlign w:val="center"/>
          </w:tcPr>
          <w:p w:rsidR="00201E1A" w:rsidRPr="00FF6563" w:rsidRDefault="00201E1A" w:rsidP="00E219F7">
            <w:pPr>
              <w:jc w:val="center"/>
            </w:pPr>
            <w:r w:rsidRPr="00FF6563">
              <w:t xml:space="preserve">Итого за Кусинский </w:t>
            </w:r>
            <w:r w:rsidR="00E219F7" w:rsidRPr="00FF6563">
              <w:t>МР</w:t>
            </w:r>
          </w:p>
        </w:tc>
        <w:tc>
          <w:tcPr>
            <w:tcW w:w="3393" w:type="dxa"/>
            <w:vAlign w:val="center"/>
          </w:tcPr>
          <w:p w:rsidR="00201E1A" w:rsidRPr="00FF6563" w:rsidRDefault="00201E1A" w:rsidP="00201E1A">
            <w:pPr>
              <w:jc w:val="center"/>
            </w:pPr>
            <w:r w:rsidRPr="00FF6563">
              <w:t>1</w:t>
            </w:r>
          </w:p>
        </w:tc>
        <w:tc>
          <w:tcPr>
            <w:tcW w:w="3164" w:type="dxa"/>
            <w:gridSpan w:val="2"/>
            <w:vAlign w:val="center"/>
          </w:tcPr>
          <w:p w:rsidR="00201E1A" w:rsidRPr="00FF6563" w:rsidRDefault="00201E1A" w:rsidP="00201E1A">
            <w:pPr>
              <w:jc w:val="center"/>
            </w:pPr>
            <w:r w:rsidRPr="00FF6563">
              <w:t>50</w:t>
            </w:r>
          </w:p>
        </w:tc>
      </w:tr>
      <w:tr w:rsidR="006E6F41" w:rsidRPr="00FF6563" w:rsidTr="00201E1A">
        <w:tc>
          <w:tcPr>
            <w:tcW w:w="10284" w:type="dxa"/>
            <w:gridSpan w:val="9"/>
          </w:tcPr>
          <w:p w:rsidR="006E6F41" w:rsidRPr="00FF6563" w:rsidRDefault="006E6F41" w:rsidP="00823DC3">
            <w:pPr>
              <w:jc w:val="center"/>
            </w:pPr>
            <w:r w:rsidRPr="00FF6563">
              <w:t>Магнитогорск</w:t>
            </w:r>
            <w:r w:rsidR="00D63BDB" w:rsidRPr="00FF6563">
              <w:t>ий городской округ</w:t>
            </w:r>
            <w:r w:rsidRPr="00FF6563">
              <w:t xml:space="preserve"> </w:t>
            </w:r>
          </w:p>
        </w:tc>
      </w:tr>
      <w:tr w:rsidR="006E6F41" w:rsidRPr="00FF6563" w:rsidTr="00201E1A">
        <w:tc>
          <w:tcPr>
            <w:tcW w:w="825" w:type="dxa"/>
          </w:tcPr>
          <w:p w:rsidR="006E6F41" w:rsidRPr="00FF6563" w:rsidRDefault="00201E1A" w:rsidP="00823DC3">
            <w:pPr>
              <w:jc w:val="center"/>
            </w:pPr>
            <w:r w:rsidRPr="00FF6563">
              <w:t>3</w:t>
            </w:r>
            <w:r w:rsidR="006E6F41" w:rsidRPr="00FF6563">
              <w:t>.</w:t>
            </w:r>
          </w:p>
        </w:tc>
        <w:tc>
          <w:tcPr>
            <w:tcW w:w="2888" w:type="dxa"/>
            <w:gridSpan w:val="4"/>
          </w:tcPr>
          <w:p w:rsidR="006E6F41" w:rsidRPr="00FF6563" w:rsidRDefault="006E6F41" w:rsidP="00823DC3">
            <w:pPr>
              <w:jc w:val="center"/>
            </w:pPr>
            <w:r w:rsidRPr="00FF6563">
              <w:t>г. Магнитогорск</w:t>
            </w:r>
          </w:p>
        </w:tc>
        <w:tc>
          <w:tcPr>
            <w:tcW w:w="3420" w:type="dxa"/>
            <w:gridSpan w:val="3"/>
          </w:tcPr>
          <w:p w:rsidR="006E6F41" w:rsidRPr="00FF6563" w:rsidRDefault="006E6F41" w:rsidP="00823DC3">
            <w:pPr>
              <w:jc w:val="center"/>
            </w:pPr>
            <w:r w:rsidRPr="00FF6563">
              <w:t>1</w:t>
            </w:r>
          </w:p>
        </w:tc>
        <w:tc>
          <w:tcPr>
            <w:tcW w:w="3151" w:type="dxa"/>
          </w:tcPr>
          <w:p w:rsidR="006E6F41" w:rsidRPr="00FF6563" w:rsidRDefault="006E6F41" w:rsidP="00823DC3">
            <w:pPr>
              <w:jc w:val="center"/>
            </w:pPr>
            <w:r w:rsidRPr="00FF6563">
              <w:t>70</w:t>
            </w:r>
          </w:p>
        </w:tc>
      </w:tr>
      <w:tr w:rsidR="006E6F41" w:rsidRPr="00FF6563" w:rsidTr="00201E1A">
        <w:tc>
          <w:tcPr>
            <w:tcW w:w="3713" w:type="dxa"/>
            <w:gridSpan w:val="5"/>
          </w:tcPr>
          <w:p w:rsidR="006E6F41" w:rsidRPr="00FF6563" w:rsidRDefault="006E6F41" w:rsidP="00D63BDB">
            <w:pPr>
              <w:jc w:val="center"/>
            </w:pPr>
            <w:r w:rsidRPr="00FF6563">
              <w:t>Итого за Магнитогорск</w:t>
            </w:r>
            <w:r w:rsidR="00D63BDB" w:rsidRPr="00FF6563">
              <w:t>ий городской округ</w:t>
            </w:r>
          </w:p>
        </w:tc>
        <w:tc>
          <w:tcPr>
            <w:tcW w:w="3420" w:type="dxa"/>
            <w:gridSpan w:val="3"/>
          </w:tcPr>
          <w:p w:rsidR="006E6F41" w:rsidRPr="00FF6563" w:rsidRDefault="006E6F41" w:rsidP="00823DC3">
            <w:pPr>
              <w:jc w:val="center"/>
            </w:pPr>
            <w:r w:rsidRPr="00FF6563">
              <w:t>1</w:t>
            </w:r>
          </w:p>
        </w:tc>
        <w:tc>
          <w:tcPr>
            <w:tcW w:w="3151" w:type="dxa"/>
          </w:tcPr>
          <w:p w:rsidR="006E6F41" w:rsidRPr="00FF6563" w:rsidRDefault="006E6F41" w:rsidP="00823DC3">
            <w:pPr>
              <w:jc w:val="center"/>
            </w:pPr>
            <w:r w:rsidRPr="00FF6563">
              <w:t>70</w:t>
            </w:r>
          </w:p>
        </w:tc>
      </w:tr>
      <w:tr w:rsidR="006E6F41" w:rsidRPr="00FF6563" w:rsidTr="00201E1A">
        <w:tc>
          <w:tcPr>
            <w:tcW w:w="10284" w:type="dxa"/>
            <w:gridSpan w:val="9"/>
          </w:tcPr>
          <w:p w:rsidR="006E6F41" w:rsidRPr="00FF6563" w:rsidRDefault="006E6F41" w:rsidP="00823DC3">
            <w:pPr>
              <w:jc w:val="center"/>
            </w:pPr>
            <w:r w:rsidRPr="00FF6563">
              <w:t>Верхнеуральский муниципальный район</w:t>
            </w:r>
          </w:p>
        </w:tc>
      </w:tr>
      <w:tr w:rsidR="006E6F41" w:rsidRPr="00FF6563" w:rsidTr="00201E1A">
        <w:tc>
          <w:tcPr>
            <w:tcW w:w="825" w:type="dxa"/>
          </w:tcPr>
          <w:p w:rsidR="006E6F41" w:rsidRPr="00FF6563" w:rsidRDefault="00201E1A" w:rsidP="006E6F41">
            <w:pPr>
              <w:jc w:val="center"/>
            </w:pPr>
            <w:r w:rsidRPr="00FF6563">
              <w:t>4</w:t>
            </w:r>
            <w:r w:rsidR="006E6F41" w:rsidRPr="00FF6563">
              <w:t>.</w:t>
            </w:r>
          </w:p>
        </w:tc>
        <w:tc>
          <w:tcPr>
            <w:tcW w:w="2888" w:type="dxa"/>
            <w:gridSpan w:val="4"/>
          </w:tcPr>
          <w:p w:rsidR="006E6F41" w:rsidRPr="00FF6563" w:rsidRDefault="006E6F41" w:rsidP="006E6F41">
            <w:pPr>
              <w:jc w:val="both"/>
            </w:pPr>
            <w:r w:rsidRPr="00FF6563">
              <w:t>г. Верхнеуральский</w:t>
            </w:r>
          </w:p>
        </w:tc>
        <w:tc>
          <w:tcPr>
            <w:tcW w:w="3420" w:type="dxa"/>
            <w:gridSpan w:val="3"/>
          </w:tcPr>
          <w:p w:rsidR="006E6F41" w:rsidRPr="00FF6563" w:rsidRDefault="006E6F41" w:rsidP="006E6F41">
            <w:pPr>
              <w:jc w:val="center"/>
            </w:pPr>
            <w:r w:rsidRPr="00FF6563">
              <w:t>1</w:t>
            </w:r>
          </w:p>
        </w:tc>
        <w:tc>
          <w:tcPr>
            <w:tcW w:w="3151" w:type="dxa"/>
          </w:tcPr>
          <w:p w:rsidR="006E6F41" w:rsidRPr="00FF6563" w:rsidRDefault="006E6F41" w:rsidP="006E6F41">
            <w:pPr>
              <w:jc w:val="center"/>
            </w:pPr>
            <w:r w:rsidRPr="00FF6563">
              <w:t>70</w:t>
            </w:r>
          </w:p>
        </w:tc>
      </w:tr>
      <w:tr w:rsidR="006E6F41" w:rsidRPr="00FF6563" w:rsidTr="00201E1A">
        <w:tc>
          <w:tcPr>
            <w:tcW w:w="3713" w:type="dxa"/>
            <w:gridSpan w:val="5"/>
          </w:tcPr>
          <w:p w:rsidR="006E6F41" w:rsidRPr="00FF6563" w:rsidRDefault="006E6F41" w:rsidP="00823DC3">
            <w:pPr>
              <w:jc w:val="both"/>
            </w:pPr>
            <w:r w:rsidRPr="00FF6563">
              <w:t>Итого за Верхнеуральский МР</w:t>
            </w:r>
          </w:p>
        </w:tc>
        <w:tc>
          <w:tcPr>
            <w:tcW w:w="3420" w:type="dxa"/>
            <w:gridSpan w:val="3"/>
          </w:tcPr>
          <w:p w:rsidR="006E6F41" w:rsidRPr="00FF6563" w:rsidRDefault="00FF6563" w:rsidP="00823DC3">
            <w:pPr>
              <w:jc w:val="center"/>
            </w:pPr>
            <w:r w:rsidRPr="00FF6563">
              <w:t>1</w:t>
            </w:r>
          </w:p>
        </w:tc>
        <w:tc>
          <w:tcPr>
            <w:tcW w:w="3151" w:type="dxa"/>
          </w:tcPr>
          <w:p w:rsidR="006E6F41" w:rsidRPr="00FF6563" w:rsidRDefault="00D63BDB" w:rsidP="00823DC3">
            <w:pPr>
              <w:jc w:val="center"/>
            </w:pPr>
            <w:r w:rsidRPr="00FF6563">
              <w:t>70</w:t>
            </w:r>
          </w:p>
        </w:tc>
      </w:tr>
      <w:tr w:rsidR="00201E1A" w:rsidRPr="00FF6563" w:rsidTr="00201E1A">
        <w:tc>
          <w:tcPr>
            <w:tcW w:w="10284" w:type="dxa"/>
            <w:gridSpan w:val="9"/>
          </w:tcPr>
          <w:p w:rsidR="00201E1A" w:rsidRPr="00FF6563" w:rsidRDefault="00201E1A" w:rsidP="00823DC3">
            <w:pPr>
              <w:jc w:val="center"/>
            </w:pPr>
            <w:r w:rsidRPr="00FF6563">
              <w:t>Челябинский городской округ</w:t>
            </w:r>
          </w:p>
        </w:tc>
      </w:tr>
      <w:tr w:rsidR="00201E1A" w:rsidRPr="00FF6563" w:rsidTr="00E219F7">
        <w:tc>
          <w:tcPr>
            <w:tcW w:w="833" w:type="dxa"/>
            <w:gridSpan w:val="2"/>
            <w:vAlign w:val="center"/>
          </w:tcPr>
          <w:p w:rsidR="00201E1A" w:rsidRPr="00FF6563" w:rsidRDefault="00201E1A" w:rsidP="00823DC3">
            <w:pPr>
              <w:jc w:val="center"/>
            </w:pPr>
            <w:r w:rsidRPr="00FF6563">
              <w:t>5.</w:t>
            </w:r>
          </w:p>
        </w:tc>
        <w:tc>
          <w:tcPr>
            <w:tcW w:w="2880" w:type="dxa"/>
            <w:gridSpan w:val="3"/>
            <w:vAlign w:val="center"/>
          </w:tcPr>
          <w:p w:rsidR="00201E1A" w:rsidRPr="00FF6563" w:rsidRDefault="00201E1A" w:rsidP="00823DC3">
            <w:pPr>
              <w:jc w:val="center"/>
            </w:pPr>
            <w:r w:rsidRPr="00FF6563">
              <w:t>г. Челябинск</w:t>
            </w:r>
          </w:p>
        </w:tc>
        <w:tc>
          <w:tcPr>
            <w:tcW w:w="3420" w:type="dxa"/>
            <w:gridSpan w:val="3"/>
            <w:vAlign w:val="center"/>
          </w:tcPr>
          <w:p w:rsidR="00201E1A" w:rsidRPr="00FF6563" w:rsidRDefault="00201E1A" w:rsidP="00823DC3">
            <w:pPr>
              <w:jc w:val="center"/>
            </w:pPr>
            <w:r w:rsidRPr="00FF6563">
              <w:t>1</w:t>
            </w:r>
          </w:p>
        </w:tc>
        <w:tc>
          <w:tcPr>
            <w:tcW w:w="3151" w:type="dxa"/>
            <w:vAlign w:val="center"/>
          </w:tcPr>
          <w:p w:rsidR="00201E1A" w:rsidRPr="00FF6563" w:rsidRDefault="00E219F7" w:rsidP="00823DC3">
            <w:pPr>
              <w:jc w:val="center"/>
            </w:pPr>
            <w:r w:rsidRPr="00FF6563">
              <w:t>2500</w:t>
            </w:r>
          </w:p>
        </w:tc>
      </w:tr>
      <w:tr w:rsidR="00E219F7" w:rsidRPr="00FF6563" w:rsidTr="00E219F7">
        <w:tc>
          <w:tcPr>
            <w:tcW w:w="3713" w:type="dxa"/>
            <w:gridSpan w:val="5"/>
            <w:vAlign w:val="center"/>
          </w:tcPr>
          <w:p w:rsidR="00E219F7" w:rsidRPr="00FF6563" w:rsidRDefault="00E219F7" w:rsidP="00823DC3">
            <w:pPr>
              <w:jc w:val="center"/>
            </w:pPr>
            <w:r w:rsidRPr="00FF6563">
              <w:t>Итого за Челябинский городской округ</w:t>
            </w:r>
          </w:p>
        </w:tc>
        <w:tc>
          <w:tcPr>
            <w:tcW w:w="3420" w:type="dxa"/>
            <w:gridSpan w:val="3"/>
            <w:vAlign w:val="center"/>
          </w:tcPr>
          <w:p w:rsidR="00E219F7" w:rsidRPr="00FF6563" w:rsidRDefault="00E219F7" w:rsidP="00823DC3">
            <w:pPr>
              <w:jc w:val="center"/>
            </w:pPr>
            <w:r w:rsidRPr="00FF6563">
              <w:t>1</w:t>
            </w:r>
          </w:p>
        </w:tc>
        <w:tc>
          <w:tcPr>
            <w:tcW w:w="3151" w:type="dxa"/>
            <w:vAlign w:val="center"/>
          </w:tcPr>
          <w:p w:rsidR="00E219F7" w:rsidRPr="00FF6563" w:rsidRDefault="00E219F7" w:rsidP="00823DC3">
            <w:pPr>
              <w:jc w:val="center"/>
            </w:pPr>
            <w:r w:rsidRPr="00FF6563">
              <w:t>2500</w:t>
            </w:r>
          </w:p>
        </w:tc>
      </w:tr>
      <w:tr w:rsidR="006E6F41" w:rsidRPr="00FF6563" w:rsidTr="00201E1A">
        <w:tc>
          <w:tcPr>
            <w:tcW w:w="10284" w:type="dxa"/>
            <w:gridSpan w:val="9"/>
          </w:tcPr>
          <w:p w:rsidR="006E6F41" w:rsidRPr="00FF6563" w:rsidRDefault="006E6F41" w:rsidP="00823DC3">
            <w:pPr>
              <w:jc w:val="center"/>
            </w:pPr>
            <w:proofErr w:type="spellStart"/>
            <w:r w:rsidRPr="00FF6563">
              <w:t>Чебаркульский</w:t>
            </w:r>
            <w:proofErr w:type="spellEnd"/>
            <w:r w:rsidRPr="00FF6563">
              <w:t xml:space="preserve"> городской округ  </w:t>
            </w:r>
          </w:p>
        </w:tc>
      </w:tr>
      <w:tr w:rsidR="006E6F41" w:rsidRPr="00FF6563" w:rsidTr="00201E1A">
        <w:tc>
          <w:tcPr>
            <w:tcW w:w="825" w:type="dxa"/>
          </w:tcPr>
          <w:p w:rsidR="006E6F41" w:rsidRPr="00FF6563" w:rsidRDefault="00E219F7" w:rsidP="00823DC3">
            <w:pPr>
              <w:jc w:val="center"/>
            </w:pPr>
            <w:r w:rsidRPr="00FF6563">
              <w:t>6</w:t>
            </w:r>
            <w:r w:rsidR="006E6F41" w:rsidRPr="00FF6563">
              <w:t>.</w:t>
            </w:r>
          </w:p>
        </w:tc>
        <w:tc>
          <w:tcPr>
            <w:tcW w:w="2888" w:type="dxa"/>
            <w:gridSpan w:val="4"/>
          </w:tcPr>
          <w:p w:rsidR="006E6F41" w:rsidRPr="00FF6563" w:rsidRDefault="006E6F41" w:rsidP="00823DC3">
            <w:pPr>
              <w:jc w:val="both"/>
            </w:pPr>
            <w:r w:rsidRPr="00FF6563">
              <w:t xml:space="preserve">г. Чебаркуль </w:t>
            </w:r>
          </w:p>
        </w:tc>
        <w:tc>
          <w:tcPr>
            <w:tcW w:w="3420" w:type="dxa"/>
            <w:gridSpan w:val="3"/>
          </w:tcPr>
          <w:p w:rsidR="006E6F41" w:rsidRPr="00FF6563" w:rsidRDefault="00E219F7" w:rsidP="00823DC3">
            <w:pPr>
              <w:jc w:val="center"/>
            </w:pPr>
            <w:r w:rsidRPr="00FF6563">
              <w:t>3</w:t>
            </w:r>
          </w:p>
        </w:tc>
        <w:tc>
          <w:tcPr>
            <w:tcW w:w="3151" w:type="dxa"/>
          </w:tcPr>
          <w:p w:rsidR="006E6F41" w:rsidRPr="00FF6563" w:rsidRDefault="00E219F7" w:rsidP="00E219F7">
            <w:pPr>
              <w:jc w:val="center"/>
            </w:pPr>
            <w:r w:rsidRPr="00FF6563">
              <w:t>240</w:t>
            </w:r>
          </w:p>
        </w:tc>
      </w:tr>
      <w:tr w:rsidR="006E6F41" w:rsidRPr="00FF6563" w:rsidTr="00E219F7">
        <w:tc>
          <w:tcPr>
            <w:tcW w:w="3713" w:type="dxa"/>
            <w:gridSpan w:val="5"/>
            <w:vAlign w:val="center"/>
          </w:tcPr>
          <w:p w:rsidR="00E219F7" w:rsidRPr="00FF6563" w:rsidRDefault="006E6F41" w:rsidP="00E219F7">
            <w:pPr>
              <w:jc w:val="center"/>
            </w:pPr>
            <w:r w:rsidRPr="00FF6563">
              <w:t xml:space="preserve">Итого за </w:t>
            </w:r>
            <w:proofErr w:type="spellStart"/>
            <w:r w:rsidRPr="00FF6563">
              <w:t>Чебаркульский</w:t>
            </w:r>
            <w:proofErr w:type="spellEnd"/>
          </w:p>
          <w:p w:rsidR="006E6F41" w:rsidRPr="00FF6563" w:rsidRDefault="00E219F7" w:rsidP="00E219F7">
            <w:pPr>
              <w:jc w:val="center"/>
            </w:pPr>
            <w:r w:rsidRPr="00FF6563">
              <w:t>городской округ</w:t>
            </w:r>
          </w:p>
        </w:tc>
        <w:tc>
          <w:tcPr>
            <w:tcW w:w="3420" w:type="dxa"/>
            <w:gridSpan w:val="3"/>
            <w:vAlign w:val="center"/>
          </w:tcPr>
          <w:p w:rsidR="006E6F41" w:rsidRPr="00FF6563" w:rsidRDefault="006E6F41" w:rsidP="00E219F7">
            <w:pPr>
              <w:jc w:val="center"/>
            </w:pPr>
            <w:r w:rsidRPr="00FF6563">
              <w:t>3</w:t>
            </w:r>
          </w:p>
        </w:tc>
        <w:tc>
          <w:tcPr>
            <w:tcW w:w="3151" w:type="dxa"/>
            <w:vAlign w:val="center"/>
          </w:tcPr>
          <w:p w:rsidR="006E6F41" w:rsidRPr="00FF6563" w:rsidRDefault="00FF6563" w:rsidP="00E219F7">
            <w:pPr>
              <w:jc w:val="center"/>
            </w:pPr>
            <w:r w:rsidRPr="00FF6563">
              <w:t>240</w:t>
            </w:r>
          </w:p>
        </w:tc>
      </w:tr>
      <w:tr w:rsidR="00E219F7" w:rsidRPr="00FF6563" w:rsidTr="00323F57">
        <w:tc>
          <w:tcPr>
            <w:tcW w:w="10284" w:type="dxa"/>
            <w:gridSpan w:val="9"/>
            <w:vAlign w:val="center"/>
          </w:tcPr>
          <w:p w:rsidR="00E219F7" w:rsidRPr="00FF6563" w:rsidRDefault="00E219F7" w:rsidP="00E219F7">
            <w:pPr>
              <w:jc w:val="center"/>
            </w:pPr>
            <w:proofErr w:type="spellStart"/>
            <w:r w:rsidRPr="00FF6563">
              <w:t>Чебаркульский</w:t>
            </w:r>
            <w:proofErr w:type="spellEnd"/>
            <w:r w:rsidRPr="00FF6563">
              <w:t xml:space="preserve"> муниципальный район</w:t>
            </w:r>
          </w:p>
        </w:tc>
      </w:tr>
      <w:tr w:rsidR="00863556" w:rsidRPr="00FF6563" w:rsidTr="00863556">
        <w:tc>
          <w:tcPr>
            <w:tcW w:w="860" w:type="dxa"/>
            <w:gridSpan w:val="4"/>
            <w:vAlign w:val="center"/>
          </w:tcPr>
          <w:p w:rsidR="00863556" w:rsidRPr="00FF6563" w:rsidRDefault="00820963" w:rsidP="00E219F7">
            <w:pPr>
              <w:jc w:val="center"/>
            </w:pPr>
            <w:r w:rsidRPr="00FF6563">
              <w:t>7.</w:t>
            </w:r>
          </w:p>
        </w:tc>
        <w:tc>
          <w:tcPr>
            <w:tcW w:w="2853" w:type="dxa"/>
            <w:vAlign w:val="center"/>
          </w:tcPr>
          <w:p w:rsidR="00863556" w:rsidRPr="00FF6563" w:rsidRDefault="00820963" w:rsidP="001E0B88">
            <w:pPr>
              <w:jc w:val="center"/>
            </w:pPr>
            <w:r w:rsidRPr="00FF6563">
              <w:t>с. Филимоново</w:t>
            </w:r>
          </w:p>
        </w:tc>
        <w:tc>
          <w:tcPr>
            <w:tcW w:w="3420" w:type="dxa"/>
            <w:gridSpan w:val="3"/>
            <w:vAlign w:val="center"/>
          </w:tcPr>
          <w:p w:rsidR="00863556" w:rsidRPr="00FF6563" w:rsidRDefault="00820963" w:rsidP="00E219F7">
            <w:pPr>
              <w:jc w:val="center"/>
            </w:pPr>
            <w:r w:rsidRPr="00FF6563">
              <w:t>1</w:t>
            </w:r>
          </w:p>
        </w:tc>
        <w:tc>
          <w:tcPr>
            <w:tcW w:w="3151" w:type="dxa"/>
            <w:vAlign w:val="center"/>
          </w:tcPr>
          <w:p w:rsidR="00863556" w:rsidRPr="00FF6563" w:rsidRDefault="00820963" w:rsidP="00E219F7">
            <w:pPr>
              <w:jc w:val="center"/>
            </w:pPr>
            <w:r w:rsidRPr="00FF6563">
              <w:t>50</w:t>
            </w:r>
          </w:p>
        </w:tc>
      </w:tr>
      <w:tr w:rsidR="00863556" w:rsidRPr="00FF6563" w:rsidTr="00863556">
        <w:tc>
          <w:tcPr>
            <w:tcW w:w="860" w:type="dxa"/>
            <w:gridSpan w:val="4"/>
            <w:vAlign w:val="center"/>
          </w:tcPr>
          <w:p w:rsidR="00863556" w:rsidRPr="00FF6563" w:rsidRDefault="00820963" w:rsidP="00E219F7">
            <w:pPr>
              <w:jc w:val="center"/>
            </w:pPr>
            <w:r w:rsidRPr="00FF6563">
              <w:t>8.</w:t>
            </w:r>
          </w:p>
        </w:tc>
        <w:tc>
          <w:tcPr>
            <w:tcW w:w="2853" w:type="dxa"/>
            <w:vAlign w:val="center"/>
          </w:tcPr>
          <w:p w:rsidR="00863556" w:rsidRPr="00FF6563" w:rsidRDefault="00820963" w:rsidP="001E0B88">
            <w:pPr>
              <w:jc w:val="center"/>
            </w:pPr>
            <w:r w:rsidRPr="00FF6563">
              <w:t xml:space="preserve">д. </w:t>
            </w:r>
            <w:proofErr w:type="spellStart"/>
            <w:r w:rsidRPr="00FF6563">
              <w:t>Алтынташ</w:t>
            </w:r>
            <w:proofErr w:type="spellEnd"/>
          </w:p>
        </w:tc>
        <w:tc>
          <w:tcPr>
            <w:tcW w:w="3420" w:type="dxa"/>
            <w:gridSpan w:val="3"/>
            <w:vAlign w:val="center"/>
          </w:tcPr>
          <w:p w:rsidR="00863556" w:rsidRPr="00FF6563" w:rsidRDefault="00820963" w:rsidP="00E219F7">
            <w:pPr>
              <w:jc w:val="center"/>
            </w:pPr>
            <w:r w:rsidRPr="00FF6563">
              <w:t>1</w:t>
            </w:r>
          </w:p>
        </w:tc>
        <w:tc>
          <w:tcPr>
            <w:tcW w:w="3151" w:type="dxa"/>
            <w:vAlign w:val="center"/>
          </w:tcPr>
          <w:p w:rsidR="00863556" w:rsidRPr="00FF6563" w:rsidRDefault="00820963" w:rsidP="00E219F7">
            <w:pPr>
              <w:jc w:val="center"/>
            </w:pPr>
            <w:r w:rsidRPr="00FF6563">
              <w:t>50</w:t>
            </w:r>
          </w:p>
        </w:tc>
      </w:tr>
      <w:tr w:rsidR="00863556" w:rsidRPr="00FF6563" w:rsidTr="00863556">
        <w:tc>
          <w:tcPr>
            <w:tcW w:w="860" w:type="dxa"/>
            <w:gridSpan w:val="4"/>
            <w:vAlign w:val="center"/>
          </w:tcPr>
          <w:p w:rsidR="00863556" w:rsidRPr="00FF6563" w:rsidRDefault="00820963" w:rsidP="00E219F7">
            <w:pPr>
              <w:jc w:val="center"/>
            </w:pPr>
            <w:r w:rsidRPr="00FF6563">
              <w:t>9.</w:t>
            </w:r>
          </w:p>
        </w:tc>
        <w:tc>
          <w:tcPr>
            <w:tcW w:w="2853" w:type="dxa"/>
            <w:vAlign w:val="center"/>
          </w:tcPr>
          <w:p w:rsidR="00863556" w:rsidRPr="00FF6563" w:rsidRDefault="00820963" w:rsidP="001E0B88">
            <w:pPr>
              <w:jc w:val="center"/>
            </w:pPr>
            <w:r w:rsidRPr="00FF6563">
              <w:t xml:space="preserve">д. </w:t>
            </w:r>
            <w:proofErr w:type="spellStart"/>
            <w:r w:rsidRPr="00FF6563">
              <w:t>Тимир</w:t>
            </w:r>
            <w:proofErr w:type="spellEnd"/>
          </w:p>
        </w:tc>
        <w:tc>
          <w:tcPr>
            <w:tcW w:w="3420" w:type="dxa"/>
            <w:gridSpan w:val="3"/>
            <w:vAlign w:val="center"/>
          </w:tcPr>
          <w:p w:rsidR="00863556" w:rsidRPr="00FF6563" w:rsidRDefault="00820963" w:rsidP="00E219F7">
            <w:pPr>
              <w:jc w:val="center"/>
            </w:pPr>
            <w:r w:rsidRPr="00FF6563">
              <w:t>1</w:t>
            </w:r>
          </w:p>
        </w:tc>
        <w:tc>
          <w:tcPr>
            <w:tcW w:w="3151" w:type="dxa"/>
            <w:vAlign w:val="center"/>
          </w:tcPr>
          <w:p w:rsidR="00863556" w:rsidRPr="00FF6563" w:rsidRDefault="00820963" w:rsidP="00E219F7">
            <w:pPr>
              <w:jc w:val="center"/>
            </w:pPr>
            <w:r w:rsidRPr="00FF6563">
              <w:t>50</w:t>
            </w:r>
          </w:p>
        </w:tc>
      </w:tr>
      <w:tr w:rsidR="00863556" w:rsidRPr="00FF6563" w:rsidTr="00863556">
        <w:tc>
          <w:tcPr>
            <w:tcW w:w="860" w:type="dxa"/>
            <w:gridSpan w:val="4"/>
            <w:vAlign w:val="center"/>
          </w:tcPr>
          <w:p w:rsidR="00863556" w:rsidRPr="00FF6563" w:rsidRDefault="00820963" w:rsidP="00E219F7">
            <w:pPr>
              <w:jc w:val="center"/>
            </w:pPr>
            <w:r w:rsidRPr="00FF6563">
              <w:t>10.</w:t>
            </w:r>
          </w:p>
        </w:tc>
        <w:tc>
          <w:tcPr>
            <w:tcW w:w="2853" w:type="dxa"/>
            <w:vAlign w:val="center"/>
          </w:tcPr>
          <w:p w:rsidR="00863556" w:rsidRPr="00FF6563" w:rsidRDefault="00820963" w:rsidP="001E0B88">
            <w:pPr>
              <w:jc w:val="center"/>
            </w:pPr>
            <w:r w:rsidRPr="00FF6563">
              <w:t xml:space="preserve">д. </w:t>
            </w:r>
            <w:proofErr w:type="spellStart"/>
            <w:r w:rsidRPr="00FF6563">
              <w:t>Зауралово</w:t>
            </w:r>
            <w:proofErr w:type="spellEnd"/>
          </w:p>
        </w:tc>
        <w:tc>
          <w:tcPr>
            <w:tcW w:w="3420" w:type="dxa"/>
            <w:gridSpan w:val="3"/>
            <w:vAlign w:val="center"/>
          </w:tcPr>
          <w:p w:rsidR="00863556" w:rsidRPr="00FF6563" w:rsidRDefault="00820963" w:rsidP="00E219F7">
            <w:pPr>
              <w:jc w:val="center"/>
            </w:pPr>
            <w:r w:rsidRPr="00FF6563">
              <w:t>1</w:t>
            </w:r>
          </w:p>
        </w:tc>
        <w:tc>
          <w:tcPr>
            <w:tcW w:w="3151" w:type="dxa"/>
            <w:vAlign w:val="center"/>
          </w:tcPr>
          <w:p w:rsidR="00863556" w:rsidRPr="00FF6563" w:rsidRDefault="00820963" w:rsidP="00E219F7">
            <w:pPr>
              <w:jc w:val="center"/>
            </w:pPr>
            <w:r w:rsidRPr="00FF6563">
              <w:t>50</w:t>
            </w:r>
          </w:p>
        </w:tc>
      </w:tr>
      <w:tr w:rsidR="00863556" w:rsidRPr="00FF6563" w:rsidTr="00863556">
        <w:tc>
          <w:tcPr>
            <w:tcW w:w="860" w:type="dxa"/>
            <w:gridSpan w:val="4"/>
            <w:vAlign w:val="center"/>
          </w:tcPr>
          <w:p w:rsidR="00863556" w:rsidRPr="00FF6563" w:rsidRDefault="00820963" w:rsidP="00E219F7">
            <w:pPr>
              <w:jc w:val="center"/>
            </w:pPr>
            <w:r w:rsidRPr="00FF6563">
              <w:t>11.</w:t>
            </w:r>
          </w:p>
        </w:tc>
        <w:tc>
          <w:tcPr>
            <w:tcW w:w="2853" w:type="dxa"/>
            <w:vAlign w:val="center"/>
          </w:tcPr>
          <w:p w:rsidR="00863556" w:rsidRPr="00FF6563" w:rsidRDefault="00820963" w:rsidP="001E0B88">
            <w:pPr>
              <w:jc w:val="center"/>
            </w:pPr>
            <w:r w:rsidRPr="00FF6563">
              <w:t xml:space="preserve">п. </w:t>
            </w:r>
            <w:proofErr w:type="spellStart"/>
            <w:r w:rsidRPr="00FF6563">
              <w:t>Бишкиль</w:t>
            </w:r>
            <w:proofErr w:type="spellEnd"/>
          </w:p>
        </w:tc>
        <w:tc>
          <w:tcPr>
            <w:tcW w:w="3420" w:type="dxa"/>
            <w:gridSpan w:val="3"/>
            <w:vAlign w:val="center"/>
          </w:tcPr>
          <w:p w:rsidR="00863556" w:rsidRPr="00FF6563" w:rsidRDefault="00820963" w:rsidP="00E219F7">
            <w:pPr>
              <w:jc w:val="center"/>
            </w:pPr>
            <w:r w:rsidRPr="00FF6563">
              <w:t>1</w:t>
            </w:r>
          </w:p>
        </w:tc>
        <w:tc>
          <w:tcPr>
            <w:tcW w:w="3151" w:type="dxa"/>
            <w:vAlign w:val="center"/>
          </w:tcPr>
          <w:p w:rsidR="00863556" w:rsidRPr="00FF6563" w:rsidRDefault="00820963" w:rsidP="00E219F7">
            <w:pPr>
              <w:jc w:val="center"/>
            </w:pPr>
            <w:r w:rsidRPr="00FF6563">
              <w:t>50</w:t>
            </w:r>
          </w:p>
        </w:tc>
      </w:tr>
      <w:tr w:rsidR="00863556" w:rsidRPr="00FF6563" w:rsidTr="00863556">
        <w:tc>
          <w:tcPr>
            <w:tcW w:w="860" w:type="dxa"/>
            <w:gridSpan w:val="4"/>
            <w:vAlign w:val="center"/>
          </w:tcPr>
          <w:p w:rsidR="00863556" w:rsidRPr="00FF6563" w:rsidRDefault="00820963" w:rsidP="00E219F7">
            <w:pPr>
              <w:jc w:val="center"/>
            </w:pPr>
            <w:r w:rsidRPr="00FF6563">
              <w:t>12.</w:t>
            </w:r>
          </w:p>
        </w:tc>
        <w:tc>
          <w:tcPr>
            <w:tcW w:w="2853" w:type="dxa"/>
            <w:vAlign w:val="center"/>
          </w:tcPr>
          <w:p w:rsidR="00863556" w:rsidRPr="00FF6563" w:rsidRDefault="00820963" w:rsidP="001E0B88">
            <w:pPr>
              <w:jc w:val="center"/>
            </w:pPr>
            <w:r w:rsidRPr="00FF6563">
              <w:t>ДОС-2</w:t>
            </w:r>
            <w:r w:rsidR="001E0B88">
              <w:t xml:space="preserve"> (военный городок)</w:t>
            </w:r>
          </w:p>
        </w:tc>
        <w:tc>
          <w:tcPr>
            <w:tcW w:w="3420" w:type="dxa"/>
            <w:gridSpan w:val="3"/>
            <w:vAlign w:val="center"/>
          </w:tcPr>
          <w:p w:rsidR="00863556" w:rsidRPr="00FF6563" w:rsidRDefault="00820963" w:rsidP="00E219F7">
            <w:pPr>
              <w:jc w:val="center"/>
            </w:pPr>
            <w:r w:rsidRPr="00FF6563">
              <w:t>1</w:t>
            </w:r>
          </w:p>
        </w:tc>
        <w:tc>
          <w:tcPr>
            <w:tcW w:w="3151" w:type="dxa"/>
            <w:vAlign w:val="center"/>
          </w:tcPr>
          <w:p w:rsidR="00863556" w:rsidRPr="00FF6563" w:rsidRDefault="00820963" w:rsidP="00E219F7">
            <w:pPr>
              <w:jc w:val="center"/>
            </w:pPr>
            <w:r w:rsidRPr="00FF6563">
              <w:t>50</w:t>
            </w:r>
          </w:p>
        </w:tc>
      </w:tr>
      <w:tr w:rsidR="00863556" w:rsidRPr="00FF6563" w:rsidTr="00863556">
        <w:tc>
          <w:tcPr>
            <w:tcW w:w="860" w:type="dxa"/>
            <w:gridSpan w:val="4"/>
            <w:vAlign w:val="center"/>
          </w:tcPr>
          <w:p w:rsidR="00863556" w:rsidRPr="00FF6563" w:rsidRDefault="00820963" w:rsidP="00E219F7">
            <w:pPr>
              <w:jc w:val="center"/>
            </w:pPr>
            <w:r w:rsidRPr="00FF6563">
              <w:t>13.</w:t>
            </w:r>
          </w:p>
        </w:tc>
        <w:tc>
          <w:tcPr>
            <w:tcW w:w="2853" w:type="dxa"/>
            <w:vAlign w:val="center"/>
          </w:tcPr>
          <w:p w:rsidR="00863556" w:rsidRPr="00FF6563" w:rsidRDefault="00820963" w:rsidP="001E0B88">
            <w:pPr>
              <w:jc w:val="center"/>
            </w:pPr>
            <w:r w:rsidRPr="00FF6563">
              <w:t>п. Ключи</w:t>
            </w:r>
          </w:p>
        </w:tc>
        <w:tc>
          <w:tcPr>
            <w:tcW w:w="3420" w:type="dxa"/>
            <w:gridSpan w:val="3"/>
            <w:vAlign w:val="center"/>
          </w:tcPr>
          <w:p w:rsidR="00863556" w:rsidRPr="00FF6563" w:rsidRDefault="00820963" w:rsidP="00E219F7">
            <w:pPr>
              <w:jc w:val="center"/>
            </w:pPr>
            <w:r w:rsidRPr="00FF6563">
              <w:t>1</w:t>
            </w:r>
          </w:p>
        </w:tc>
        <w:tc>
          <w:tcPr>
            <w:tcW w:w="3151" w:type="dxa"/>
            <w:vAlign w:val="center"/>
          </w:tcPr>
          <w:p w:rsidR="00863556" w:rsidRPr="00FF6563" w:rsidRDefault="00820963" w:rsidP="00E219F7">
            <w:pPr>
              <w:jc w:val="center"/>
            </w:pPr>
            <w:r w:rsidRPr="00FF6563">
              <w:t>50</w:t>
            </w:r>
          </w:p>
        </w:tc>
      </w:tr>
      <w:tr w:rsidR="00863556" w:rsidRPr="00FF6563" w:rsidTr="00863556">
        <w:tc>
          <w:tcPr>
            <w:tcW w:w="860" w:type="dxa"/>
            <w:gridSpan w:val="4"/>
            <w:vAlign w:val="center"/>
          </w:tcPr>
          <w:p w:rsidR="00863556" w:rsidRPr="00FF6563" w:rsidRDefault="00820963" w:rsidP="00E219F7">
            <w:pPr>
              <w:jc w:val="center"/>
            </w:pPr>
            <w:r w:rsidRPr="00FF6563">
              <w:t>14.</w:t>
            </w:r>
          </w:p>
        </w:tc>
        <w:tc>
          <w:tcPr>
            <w:tcW w:w="2853" w:type="dxa"/>
            <w:vAlign w:val="center"/>
          </w:tcPr>
          <w:p w:rsidR="00863556" w:rsidRPr="00FF6563" w:rsidRDefault="00820963" w:rsidP="001E0B88">
            <w:pPr>
              <w:jc w:val="center"/>
            </w:pPr>
            <w:r w:rsidRPr="00FF6563">
              <w:t>п. Мирный</w:t>
            </w:r>
          </w:p>
        </w:tc>
        <w:tc>
          <w:tcPr>
            <w:tcW w:w="3420" w:type="dxa"/>
            <w:gridSpan w:val="3"/>
            <w:vAlign w:val="center"/>
          </w:tcPr>
          <w:p w:rsidR="00863556" w:rsidRPr="00FF6563" w:rsidRDefault="00820963" w:rsidP="00E219F7">
            <w:pPr>
              <w:jc w:val="center"/>
            </w:pPr>
            <w:r w:rsidRPr="00FF6563">
              <w:t>1</w:t>
            </w:r>
          </w:p>
        </w:tc>
        <w:tc>
          <w:tcPr>
            <w:tcW w:w="3151" w:type="dxa"/>
            <w:vAlign w:val="center"/>
          </w:tcPr>
          <w:p w:rsidR="00863556" w:rsidRPr="00FF6563" w:rsidRDefault="00820963" w:rsidP="00E219F7">
            <w:pPr>
              <w:jc w:val="center"/>
            </w:pPr>
            <w:r w:rsidRPr="00FF6563">
              <w:t>50</w:t>
            </w:r>
          </w:p>
        </w:tc>
      </w:tr>
      <w:tr w:rsidR="00863556" w:rsidRPr="00FF6563" w:rsidTr="00863556">
        <w:tc>
          <w:tcPr>
            <w:tcW w:w="860" w:type="dxa"/>
            <w:gridSpan w:val="4"/>
            <w:vAlign w:val="center"/>
          </w:tcPr>
          <w:p w:rsidR="00863556" w:rsidRPr="00FF6563" w:rsidRDefault="00820963" w:rsidP="00E219F7">
            <w:pPr>
              <w:jc w:val="center"/>
            </w:pPr>
            <w:r w:rsidRPr="00FF6563">
              <w:t>15.</w:t>
            </w:r>
          </w:p>
        </w:tc>
        <w:tc>
          <w:tcPr>
            <w:tcW w:w="2853" w:type="dxa"/>
            <w:vAlign w:val="center"/>
          </w:tcPr>
          <w:p w:rsidR="00863556" w:rsidRPr="00FF6563" w:rsidRDefault="00820963" w:rsidP="001E0B88">
            <w:pPr>
              <w:jc w:val="center"/>
            </w:pPr>
            <w:proofErr w:type="spellStart"/>
            <w:r w:rsidRPr="00FF6563">
              <w:t>п.Тимирязевский</w:t>
            </w:r>
            <w:proofErr w:type="spellEnd"/>
          </w:p>
        </w:tc>
        <w:tc>
          <w:tcPr>
            <w:tcW w:w="3420" w:type="dxa"/>
            <w:gridSpan w:val="3"/>
            <w:vAlign w:val="center"/>
          </w:tcPr>
          <w:p w:rsidR="00863556" w:rsidRPr="00FF6563" w:rsidRDefault="001E0B88" w:rsidP="00E219F7">
            <w:pPr>
              <w:jc w:val="center"/>
            </w:pPr>
            <w:r>
              <w:t>3</w:t>
            </w:r>
          </w:p>
        </w:tc>
        <w:tc>
          <w:tcPr>
            <w:tcW w:w="3151" w:type="dxa"/>
            <w:vAlign w:val="center"/>
          </w:tcPr>
          <w:p w:rsidR="00863556" w:rsidRPr="00FF6563" w:rsidRDefault="001E0B88" w:rsidP="001E0B88">
            <w:pPr>
              <w:jc w:val="center"/>
            </w:pPr>
            <w:r>
              <w:t>150</w:t>
            </w:r>
          </w:p>
        </w:tc>
      </w:tr>
      <w:tr w:rsidR="00863556" w:rsidRPr="00FF6563" w:rsidTr="00863556">
        <w:tc>
          <w:tcPr>
            <w:tcW w:w="860" w:type="dxa"/>
            <w:gridSpan w:val="4"/>
            <w:vAlign w:val="center"/>
          </w:tcPr>
          <w:p w:rsidR="00863556" w:rsidRPr="00FF6563" w:rsidRDefault="00820963" w:rsidP="001E0B88">
            <w:pPr>
              <w:jc w:val="center"/>
            </w:pPr>
            <w:r w:rsidRPr="00FF6563">
              <w:t>1</w:t>
            </w:r>
            <w:r w:rsidR="001E0B88">
              <w:t>6</w:t>
            </w:r>
            <w:r w:rsidRPr="00FF6563">
              <w:t>.</w:t>
            </w:r>
          </w:p>
        </w:tc>
        <w:tc>
          <w:tcPr>
            <w:tcW w:w="2853" w:type="dxa"/>
            <w:vAlign w:val="center"/>
          </w:tcPr>
          <w:p w:rsidR="00863556" w:rsidRPr="00FF6563" w:rsidRDefault="00820963" w:rsidP="001E0B88">
            <w:pPr>
              <w:jc w:val="center"/>
            </w:pPr>
            <w:r w:rsidRPr="00FF6563">
              <w:t xml:space="preserve">с. </w:t>
            </w:r>
            <w:proofErr w:type="spellStart"/>
            <w:r w:rsidRPr="00FF6563">
              <w:t>Варламово</w:t>
            </w:r>
            <w:proofErr w:type="spellEnd"/>
          </w:p>
        </w:tc>
        <w:tc>
          <w:tcPr>
            <w:tcW w:w="3420" w:type="dxa"/>
            <w:gridSpan w:val="3"/>
            <w:vAlign w:val="center"/>
          </w:tcPr>
          <w:p w:rsidR="00863556" w:rsidRPr="00FF6563" w:rsidRDefault="00820963" w:rsidP="00E219F7">
            <w:pPr>
              <w:jc w:val="center"/>
            </w:pPr>
            <w:r w:rsidRPr="00FF6563">
              <w:t>1</w:t>
            </w:r>
          </w:p>
        </w:tc>
        <w:tc>
          <w:tcPr>
            <w:tcW w:w="3151" w:type="dxa"/>
            <w:vAlign w:val="center"/>
          </w:tcPr>
          <w:p w:rsidR="00863556" w:rsidRPr="00FF6563" w:rsidRDefault="00820963" w:rsidP="00E219F7">
            <w:pPr>
              <w:jc w:val="center"/>
            </w:pPr>
            <w:r w:rsidRPr="00FF6563">
              <w:t>50</w:t>
            </w:r>
          </w:p>
        </w:tc>
      </w:tr>
      <w:tr w:rsidR="00820963" w:rsidRPr="00FF6563" w:rsidTr="00863556">
        <w:tc>
          <w:tcPr>
            <w:tcW w:w="860" w:type="dxa"/>
            <w:gridSpan w:val="4"/>
            <w:vAlign w:val="center"/>
          </w:tcPr>
          <w:p w:rsidR="00820963" w:rsidRPr="00FF6563" w:rsidRDefault="00820963" w:rsidP="001E0B88">
            <w:pPr>
              <w:jc w:val="center"/>
            </w:pPr>
            <w:r w:rsidRPr="00FF6563">
              <w:t>1</w:t>
            </w:r>
            <w:r w:rsidR="001E0B88">
              <w:t>7</w:t>
            </w:r>
            <w:r w:rsidRPr="00FF6563">
              <w:t>.</w:t>
            </w:r>
          </w:p>
        </w:tc>
        <w:tc>
          <w:tcPr>
            <w:tcW w:w="2853" w:type="dxa"/>
            <w:vAlign w:val="center"/>
          </w:tcPr>
          <w:p w:rsidR="00820963" w:rsidRPr="00FF6563" w:rsidRDefault="00820963" w:rsidP="001E0B88">
            <w:pPr>
              <w:jc w:val="center"/>
            </w:pPr>
            <w:r w:rsidRPr="00FF6563">
              <w:t>д. Попово</w:t>
            </w:r>
          </w:p>
        </w:tc>
        <w:tc>
          <w:tcPr>
            <w:tcW w:w="3420" w:type="dxa"/>
            <w:gridSpan w:val="3"/>
            <w:vAlign w:val="center"/>
          </w:tcPr>
          <w:p w:rsidR="00820963" w:rsidRPr="00FF6563" w:rsidRDefault="00820963" w:rsidP="00E219F7">
            <w:pPr>
              <w:jc w:val="center"/>
            </w:pPr>
            <w:r w:rsidRPr="00FF6563">
              <w:t>1</w:t>
            </w:r>
          </w:p>
        </w:tc>
        <w:tc>
          <w:tcPr>
            <w:tcW w:w="3151" w:type="dxa"/>
            <w:vAlign w:val="center"/>
          </w:tcPr>
          <w:p w:rsidR="00820963" w:rsidRPr="00FF6563" w:rsidRDefault="00820963" w:rsidP="00E219F7">
            <w:pPr>
              <w:jc w:val="center"/>
            </w:pPr>
            <w:r w:rsidRPr="00FF6563">
              <w:t>50</w:t>
            </w:r>
          </w:p>
        </w:tc>
      </w:tr>
      <w:tr w:rsidR="00820963" w:rsidRPr="00FF6563" w:rsidTr="00863556">
        <w:tc>
          <w:tcPr>
            <w:tcW w:w="860" w:type="dxa"/>
            <w:gridSpan w:val="4"/>
            <w:vAlign w:val="center"/>
          </w:tcPr>
          <w:p w:rsidR="00820963" w:rsidRPr="00FF6563" w:rsidRDefault="001E0B88" w:rsidP="001E0B88">
            <w:pPr>
              <w:jc w:val="center"/>
            </w:pPr>
            <w:r>
              <w:t>18</w:t>
            </w:r>
            <w:r w:rsidR="00820963" w:rsidRPr="00FF6563">
              <w:t>.</w:t>
            </w:r>
          </w:p>
        </w:tc>
        <w:tc>
          <w:tcPr>
            <w:tcW w:w="2853" w:type="dxa"/>
            <w:vAlign w:val="center"/>
          </w:tcPr>
          <w:p w:rsidR="00820963" w:rsidRPr="00FF6563" w:rsidRDefault="00820963" w:rsidP="001E0B88">
            <w:pPr>
              <w:jc w:val="center"/>
            </w:pPr>
            <w:r w:rsidRPr="00FF6563">
              <w:t xml:space="preserve">д. </w:t>
            </w:r>
            <w:proofErr w:type="spellStart"/>
            <w:r w:rsidRPr="00FF6563">
              <w:t>Звягино</w:t>
            </w:r>
            <w:proofErr w:type="spellEnd"/>
          </w:p>
        </w:tc>
        <w:tc>
          <w:tcPr>
            <w:tcW w:w="3420" w:type="dxa"/>
            <w:gridSpan w:val="3"/>
            <w:vAlign w:val="center"/>
          </w:tcPr>
          <w:p w:rsidR="00820963" w:rsidRPr="00FF6563" w:rsidRDefault="00820963" w:rsidP="00E219F7">
            <w:pPr>
              <w:jc w:val="center"/>
            </w:pPr>
            <w:r w:rsidRPr="00FF6563">
              <w:t>1</w:t>
            </w:r>
          </w:p>
        </w:tc>
        <w:tc>
          <w:tcPr>
            <w:tcW w:w="3151" w:type="dxa"/>
            <w:vAlign w:val="center"/>
          </w:tcPr>
          <w:p w:rsidR="00820963" w:rsidRPr="00FF6563" w:rsidRDefault="00820963" w:rsidP="00E219F7">
            <w:pPr>
              <w:jc w:val="center"/>
            </w:pPr>
            <w:r w:rsidRPr="00FF6563">
              <w:t>50</w:t>
            </w:r>
          </w:p>
        </w:tc>
      </w:tr>
      <w:tr w:rsidR="00820963" w:rsidRPr="00FF6563" w:rsidTr="007D6DAA">
        <w:tc>
          <w:tcPr>
            <w:tcW w:w="3713" w:type="dxa"/>
            <w:gridSpan w:val="5"/>
            <w:vAlign w:val="center"/>
          </w:tcPr>
          <w:p w:rsidR="00820963" w:rsidRPr="00FF6563" w:rsidRDefault="00820963" w:rsidP="00E219F7">
            <w:pPr>
              <w:jc w:val="center"/>
            </w:pPr>
            <w:r w:rsidRPr="00FF6563">
              <w:t xml:space="preserve">Итого за </w:t>
            </w:r>
            <w:proofErr w:type="spellStart"/>
            <w:r w:rsidRPr="00FF6563">
              <w:t>Чебаркульский</w:t>
            </w:r>
            <w:proofErr w:type="spellEnd"/>
            <w:r w:rsidRPr="00FF6563">
              <w:t xml:space="preserve"> МР</w:t>
            </w:r>
          </w:p>
        </w:tc>
        <w:tc>
          <w:tcPr>
            <w:tcW w:w="3420" w:type="dxa"/>
            <w:gridSpan w:val="3"/>
            <w:vAlign w:val="center"/>
          </w:tcPr>
          <w:p w:rsidR="00820963" w:rsidRPr="00FF6563" w:rsidRDefault="00820963" w:rsidP="00E219F7">
            <w:pPr>
              <w:jc w:val="center"/>
            </w:pPr>
            <w:r w:rsidRPr="00FF6563">
              <w:t>14</w:t>
            </w:r>
          </w:p>
        </w:tc>
        <w:tc>
          <w:tcPr>
            <w:tcW w:w="3151" w:type="dxa"/>
            <w:vAlign w:val="center"/>
          </w:tcPr>
          <w:p w:rsidR="00820963" w:rsidRPr="00FF6563" w:rsidRDefault="00820963" w:rsidP="00E219F7">
            <w:pPr>
              <w:jc w:val="center"/>
            </w:pPr>
            <w:r w:rsidRPr="00FF6563">
              <w:t>700</w:t>
            </w:r>
          </w:p>
        </w:tc>
      </w:tr>
      <w:tr w:rsidR="006E6F41" w:rsidRPr="00FF6563" w:rsidTr="00880B1B">
        <w:tc>
          <w:tcPr>
            <w:tcW w:w="10284" w:type="dxa"/>
            <w:gridSpan w:val="9"/>
            <w:vAlign w:val="center"/>
          </w:tcPr>
          <w:p w:rsidR="006E6F41" w:rsidRPr="00FF6563" w:rsidRDefault="006E6F41" w:rsidP="00823DC3">
            <w:pPr>
              <w:jc w:val="center"/>
              <w:rPr>
                <w:color w:val="FF0000"/>
              </w:rPr>
            </w:pPr>
            <w:r w:rsidRPr="00FF6563">
              <w:t>Миасский городской округ</w:t>
            </w:r>
          </w:p>
        </w:tc>
      </w:tr>
      <w:tr w:rsidR="006E6F41" w:rsidRPr="00FF6563" w:rsidTr="00880B1B">
        <w:tc>
          <w:tcPr>
            <w:tcW w:w="825" w:type="dxa"/>
            <w:vAlign w:val="center"/>
          </w:tcPr>
          <w:p w:rsidR="006E6F41" w:rsidRPr="00FF6563" w:rsidRDefault="001E0B88" w:rsidP="00880B1B">
            <w:pPr>
              <w:jc w:val="center"/>
            </w:pPr>
            <w:r>
              <w:t>19</w:t>
            </w:r>
            <w:r w:rsidR="006E6F41" w:rsidRPr="00FF6563">
              <w:t>.</w:t>
            </w:r>
          </w:p>
        </w:tc>
        <w:tc>
          <w:tcPr>
            <w:tcW w:w="2888" w:type="dxa"/>
            <w:gridSpan w:val="4"/>
            <w:vAlign w:val="center"/>
          </w:tcPr>
          <w:p w:rsidR="006E6F41" w:rsidRPr="00FF6563" w:rsidRDefault="006E6F41" w:rsidP="00880B1B">
            <w:pPr>
              <w:jc w:val="center"/>
            </w:pPr>
            <w:r w:rsidRPr="00FF6563">
              <w:t>г. Миасс</w:t>
            </w:r>
          </w:p>
        </w:tc>
        <w:tc>
          <w:tcPr>
            <w:tcW w:w="3420" w:type="dxa"/>
            <w:gridSpan w:val="3"/>
            <w:vAlign w:val="center"/>
          </w:tcPr>
          <w:p w:rsidR="006E6F41" w:rsidRPr="00FF6563" w:rsidRDefault="00880B1B" w:rsidP="00823DC3">
            <w:pPr>
              <w:jc w:val="center"/>
            </w:pPr>
            <w:r w:rsidRPr="00FF6563">
              <w:t>3</w:t>
            </w:r>
          </w:p>
        </w:tc>
        <w:tc>
          <w:tcPr>
            <w:tcW w:w="3151" w:type="dxa"/>
            <w:vAlign w:val="center"/>
          </w:tcPr>
          <w:p w:rsidR="006E6F41" w:rsidRPr="00FF6563" w:rsidRDefault="006E6F41" w:rsidP="00823DC3">
            <w:pPr>
              <w:jc w:val="center"/>
            </w:pPr>
            <w:r w:rsidRPr="00FF6563">
              <w:t>150</w:t>
            </w:r>
          </w:p>
        </w:tc>
      </w:tr>
      <w:tr w:rsidR="006E6F41" w:rsidRPr="00FF6563" w:rsidTr="00880B1B">
        <w:tc>
          <w:tcPr>
            <w:tcW w:w="3713" w:type="dxa"/>
            <w:gridSpan w:val="5"/>
            <w:vAlign w:val="center"/>
          </w:tcPr>
          <w:p w:rsidR="006E6F41" w:rsidRPr="00FF6563" w:rsidRDefault="006E6F41" w:rsidP="00880B1B">
            <w:pPr>
              <w:jc w:val="center"/>
            </w:pPr>
            <w:r w:rsidRPr="00FF6563">
              <w:t xml:space="preserve">Итого за Миасский </w:t>
            </w:r>
            <w:r w:rsidR="00880B1B" w:rsidRPr="00FF6563">
              <w:t>городской округ</w:t>
            </w:r>
          </w:p>
        </w:tc>
        <w:tc>
          <w:tcPr>
            <w:tcW w:w="3420" w:type="dxa"/>
            <w:gridSpan w:val="3"/>
            <w:vAlign w:val="center"/>
          </w:tcPr>
          <w:p w:rsidR="006E6F41" w:rsidRPr="00FF6563" w:rsidRDefault="00880B1B" w:rsidP="00823DC3">
            <w:pPr>
              <w:jc w:val="center"/>
            </w:pPr>
            <w:r w:rsidRPr="00FF6563">
              <w:t>3</w:t>
            </w:r>
          </w:p>
        </w:tc>
        <w:tc>
          <w:tcPr>
            <w:tcW w:w="3151" w:type="dxa"/>
            <w:vAlign w:val="center"/>
          </w:tcPr>
          <w:p w:rsidR="006E6F41" w:rsidRPr="00FF6563" w:rsidRDefault="006E6F41" w:rsidP="00823DC3">
            <w:pPr>
              <w:jc w:val="center"/>
            </w:pPr>
            <w:r w:rsidRPr="00FF6563">
              <w:t>150</w:t>
            </w:r>
          </w:p>
        </w:tc>
      </w:tr>
    </w:tbl>
    <w:p w:rsidR="001E0B88" w:rsidRDefault="001E0B8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5"/>
        <w:gridCol w:w="2888"/>
        <w:gridCol w:w="3420"/>
        <w:gridCol w:w="3151"/>
      </w:tblGrid>
      <w:tr w:rsidR="006E6F41" w:rsidRPr="00FF6563" w:rsidTr="00201E1A">
        <w:tc>
          <w:tcPr>
            <w:tcW w:w="10284" w:type="dxa"/>
            <w:gridSpan w:val="4"/>
          </w:tcPr>
          <w:p w:rsidR="006E6F41" w:rsidRPr="00FF6563" w:rsidRDefault="006E6F41" w:rsidP="00823DC3">
            <w:pPr>
              <w:jc w:val="center"/>
            </w:pPr>
            <w:proofErr w:type="spellStart"/>
            <w:r w:rsidRPr="00FF6563">
              <w:lastRenderedPageBreak/>
              <w:t>Уйский</w:t>
            </w:r>
            <w:proofErr w:type="spellEnd"/>
            <w:r w:rsidRPr="00FF6563">
              <w:t xml:space="preserve"> муниципальный район</w:t>
            </w:r>
          </w:p>
        </w:tc>
      </w:tr>
      <w:tr w:rsidR="006E6F41" w:rsidRPr="00FF6563" w:rsidTr="00201E1A">
        <w:tc>
          <w:tcPr>
            <w:tcW w:w="825" w:type="dxa"/>
          </w:tcPr>
          <w:p w:rsidR="006E6F41" w:rsidRPr="00FF6563" w:rsidRDefault="00880B1B" w:rsidP="001E0B88">
            <w:pPr>
              <w:jc w:val="center"/>
            </w:pPr>
            <w:r w:rsidRPr="00FF6563">
              <w:t>2</w:t>
            </w:r>
            <w:r w:rsidR="001E0B88">
              <w:t>0</w:t>
            </w:r>
            <w:r w:rsidR="006E6F41" w:rsidRPr="00FF6563">
              <w:t>.</w:t>
            </w:r>
          </w:p>
        </w:tc>
        <w:tc>
          <w:tcPr>
            <w:tcW w:w="2888" w:type="dxa"/>
          </w:tcPr>
          <w:p w:rsidR="006E6F41" w:rsidRPr="00FF6563" w:rsidRDefault="006E6F41" w:rsidP="00823DC3">
            <w:pPr>
              <w:jc w:val="both"/>
            </w:pPr>
            <w:r w:rsidRPr="00FF6563">
              <w:t>с.</w:t>
            </w:r>
            <w:r w:rsidR="00880B1B" w:rsidRPr="00FF6563">
              <w:t xml:space="preserve"> </w:t>
            </w:r>
            <w:r w:rsidRPr="00FF6563">
              <w:t>Уйское</w:t>
            </w:r>
          </w:p>
        </w:tc>
        <w:tc>
          <w:tcPr>
            <w:tcW w:w="3420" w:type="dxa"/>
          </w:tcPr>
          <w:p w:rsidR="006E6F41" w:rsidRPr="00FF6563" w:rsidRDefault="006E6F41" w:rsidP="00823DC3">
            <w:pPr>
              <w:jc w:val="center"/>
            </w:pPr>
            <w:r w:rsidRPr="00FF6563">
              <w:t>1</w:t>
            </w:r>
          </w:p>
        </w:tc>
        <w:tc>
          <w:tcPr>
            <w:tcW w:w="3151" w:type="dxa"/>
          </w:tcPr>
          <w:p w:rsidR="006E6F41" w:rsidRPr="00FF6563" w:rsidRDefault="006E6F41" w:rsidP="00823DC3">
            <w:pPr>
              <w:jc w:val="center"/>
            </w:pPr>
            <w:r w:rsidRPr="00FF6563">
              <w:t>40</w:t>
            </w:r>
          </w:p>
        </w:tc>
      </w:tr>
      <w:tr w:rsidR="006E6F41" w:rsidRPr="00FF6563" w:rsidTr="00201E1A">
        <w:tc>
          <w:tcPr>
            <w:tcW w:w="3713" w:type="dxa"/>
            <w:gridSpan w:val="2"/>
          </w:tcPr>
          <w:p w:rsidR="006E6F41" w:rsidRPr="00FF6563" w:rsidRDefault="006E6F41" w:rsidP="00823DC3">
            <w:pPr>
              <w:jc w:val="both"/>
            </w:pPr>
            <w:r w:rsidRPr="00FF6563">
              <w:t xml:space="preserve">Итого за </w:t>
            </w:r>
            <w:proofErr w:type="spellStart"/>
            <w:r w:rsidRPr="00FF6563">
              <w:t>Уйский</w:t>
            </w:r>
            <w:proofErr w:type="spellEnd"/>
            <w:r w:rsidRPr="00FF6563">
              <w:t xml:space="preserve"> МР</w:t>
            </w:r>
          </w:p>
        </w:tc>
        <w:tc>
          <w:tcPr>
            <w:tcW w:w="3420" w:type="dxa"/>
          </w:tcPr>
          <w:p w:rsidR="006E6F41" w:rsidRPr="00FF6563" w:rsidRDefault="006E6F41" w:rsidP="00823DC3">
            <w:pPr>
              <w:jc w:val="center"/>
            </w:pPr>
            <w:r w:rsidRPr="00FF6563">
              <w:t>1</w:t>
            </w:r>
          </w:p>
        </w:tc>
        <w:tc>
          <w:tcPr>
            <w:tcW w:w="3151" w:type="dxa"/>
          </w:tcPr>
          <w:p w:rsidR="006E6F41" w:rsidRPr="00FF6563" w:rsidRDefault="006E6F41" w:rsidP="00823DC3">
            <w:pPr>
              <w:jc w:val="center"/>
            </w:pPr>
            <w:r w:rsidRPr="00FF6563">
              <w:t>40</w:t>
            </w:r>
          </w:p>
        </w:tc>
      </w:tr>
      <w:tr w:rsidR="006E6F41" w:rsidRPr="00FF6563" w:rsidTr="00201E1A">
        <w:tc>
          <w:tcPr>
            <w:tcW w:w="10284" w:type="dxa"/>
            <w:gridSpan w:val="4"/>
          </w:tcPr>
          <w:p w:rsidR="006E6F41" w:rsidRPr="00FF6563" w:rsidRDefault="008D3A84" w:rsidP="00823DC3">
            <w:pPr>
              <w:jc w:val="center"/>
            </w:pPr>
            <w:proofErr w:type="spellStart"/>
            <w:r w:rsidRPr="00FF6563">
              <w:t>Брединский</w:t>
            </w:r>
            <w:proofErr w:type="spellEnd"/>
            <w:r w:rsidR="006E6F41" w:rsidRPr="00FF6563">
              <w:t xml:space="preserve"> муниципальный район</w:t>
            </w:r>
          </w:p>
        </w:tc>
      </w:tr>
      <w:tr w:rsidR="006E6F41" w:rsidRPr="00FF6563" w:rsidTr="00201E1A">
        <w:tc>
          <w:tcPr>
            <w:tcW w:w="825" w:type="dxa"/>
          </w:tcPr>
          <w:p w:rsidR="006E6F41" w:rsidRPr="00FF6563" w:rsidRDefault="008D3A84" w:rsidP="001E0B88">
            <w:pPr>
              <w:jc w:val="center"/>
            </w:pPr>
            <w:r w:rsidRPr="00FF6563">
              <w:t>2</w:t>
            </w:r>
            <w:r w:rsidR="001E0B88">
              <w:t>1</w:t>
            </w:r>
            <w:r w:rsidR="006E6F41" w:rsidRPr="00FF6563">
              <w:t>.</w:t>
            </w:r>
          </w:p>
        </w:tc>
        <w:tc>
          <w:tcPr>
            <w:tcW w:w="2888" w:type="dxa"/>
          </w:tcPr>
          <w:p w:rsidR="006E6F41" w:rsidRPr="00FF6563" w:rsidRDefault="008D3A84" w:rsidP="001E0B88">
            <w:r w:rsidRPr="00FF6563">
              <w:t>п</w:t>
            </w:r>
            <w:r w:rsidR="006E6F41" w:rsidRPr="00FF6563">
              <w:t>. </w:t>
            </w:r>
            <w:hyperlink r:id="rId6" w:tooltip="Канашево (страница отсутствует)" w:history="1">
              <w:r w:rsidRPr="00FF6563">
                <w:rPr>
                  <w:rStyle w:val="ad"/>
                  <w:color w:val="auto"/>
                </w:rPr>
                <w:t>Бр</w:t>
              </w:r>
              <w:r w:rsidR="001E0B88">
                <w:rPr>
                  <w:rStyle w:val="ad"/>
                  <w:color w:val="auto"/>
                </w:rPr>
                <w:t>е</w:t>
              </w:r>
              <w:r w:rsidRPr="00FF6563">
                <w:rPr>
                  <w:rStyle w:val="ad"/>
                  <w:color w:val="auto"/>
                </w:rPr>
                <w:t>ды</w:t>
              </w:r>
            </w:hyperlink>
          </w:p>
        </w:tc>
        <w:tc>
          <w:tcPr>
            <w:tcW w:w="3420" w:type="dxa"/>
          </w:tcPr>
          <w:p w:rsidR="006E6F41" w:rsidRPr="00FF6563" w:rsidRDefault="008D3A84" w:rsidP="00823DC3">
            <w:pPr>
              <w:jc w:val="center"/>
            </w:pPr>
            <w:r w:rsidRPr="00FF6563">
              <w:t>2</w:t>
            </w:r>
          </w:p>
        </w:tc>
        <w:tc>
          <w:tcPr>
            <w:tcW w:w="3151" w:type="dxa"/>
          </w:tcPr>
          <w:p w:rsidR="006E6F41" w:rsidRPr="00FF6563" w:rsidRDefault="008D3A84" w:rsidP="00823DC3">
            <w:pPr>
              <w:jc w:val="center"/>
            </w:pPr>
            <w:r w:rsidRPr="00FF6563">
              <w:t>160</w:t>
            </w:r>
          </w:p>
        </w:tc>
      </w:tr>
      <w:tr w:rsidR="006E6F41" w:rsidRPr="00FF6563" w:rsidTr="00201E1A">
        <w:tc>
          <w:tcPr>
            <w:tcW w:w="3713" w:type="dxa"/>
            <w:gridSpan w:val="2"/>
          </w:tcPr>
          <w:p w:rsidR="006E6F41" w:rsidRPr="00FF6563" w:rsidRDefault="006E6F41" w:rsidP="008D3A84">
            <w:pPr>
              <w:jc w:val="center"/>
            </w:pPr>
            <w:r w:rsidRPr="00FF6563">
              <w:t xml:space="preserve">Итого за </w:t>
            </w:r>
            <w:proofErr w:type="spellStart"/>
            <w:r w:rsidR="008D3A84" w:rsidRPr="00FF6563">
              <w:t>Брединский</w:t>
            </w:r>
            <w:proofErr w:type="spellEnd"/>
            <w:r w:rsidRPr="00FF6563">
              <w:t xml:space="preserve"> МР</w:t>
            </w:r>
          </w:p>
        </w:tc>
        <w:tc>
          <w:tcPr>
            <w:tcW w:w="3420" w:type="dxa"/>
          </w:tcPr>
          <w:p w:rsidR="006E6F41" w:rsidRPr="00FF6563" w:rsidRDefault="006E6F41" w:rsidP="00823DC3">
            <w:pPr>
              <w:jc w:val="center"/>
            </w:pPr>
            <w:r w:rsidRPr="00FF6563">
              <w:t>2</w:t>
            </w:r>
          </w:p>
        </w:tc>
        <w:tc>
          <w:tcPr>
            <w:tcW w:w="3151" w:type="dxa"/>
          </w:tcPr>
          <w:p w:rsidR="006E6F41" w:rsidRPr="00FF6563" w:rsidRDefault="008D3A84" w:rsidP="00823DC3">
            <w:pPr>
              <w:jc w:val="center"/>
            </w:pPr>
            <w:r w:rsidRPr="00FF6563">
              <w:t>160</w:t>
            </w:r>
            <w:r w:rsidR="006E6F41" w:rsidRPr="00FF6563">
              <w:t xml:space="preserve"> </w:t>
            </w:r>
          </w:p>
        </w:tc>
      </w:tr>
      <w:tr w:rsidR="006E6F41" w:rsidRPr="00FF6563" w:rsidTr="00201E1A">
        <w:tc>
          <w:tcPr>
            <w:tcW w:w="10284" w:type="dxa"/>
            <w:gridSpan w:val="4"/>
          </w:tcPr>
          <w:p w:rsidR="006E6F41" w:rsidRPr="00FF6563" w:rsidRDefault="008D3A84" w:rsidP="00823DC3">
            <w:pPr>
              <w:jc w:val="center"/>
            </w:pPr>
            <w:r w:rsidRPr="00FF6563">
              <w:t>Ашинский муниципальный район</w:t>
            </w:r>
          </w:p>
        </w:tc>
      </w:tr>
      <w:tr w:rsidR="006E6F41" w:rsidRPr="00FF6563" w:rsidTr="008D3A84">
        <w:tc>
          <w:tcPr>
            <w:tcW w:w="825" w:type="dxa"/>
            <w:vAlign w:val="center"/>
          </w:tcPr>
          <w:p w:rsidR="006E6F41" w:rsidRPr="00FF6563" w:rsidRDefault="008D3A84" w:rsidP="001E0B88">
            <w:pPr>
              <w:pStyle w:val="af0"/>
              <w:ind w:left="0"/>
              <w:jc w:val="center"/>
            </w:pPr>
            <w:r w:rsidRPr="00FF6563">
              <w:t>2</w:t>
            </w:r>
            <w:r w:rsidR="001E0B88">
              <w:t>2</w:t>
            </w:r>
            <w:r w:rsidR="006E6F41" w:rsidRPr="00FF6563">
              <w:t>.</w:t>
            </w:r>
          </w:p>
        </w:tc>
        <w:tc>
          <w:tcPr>
            <w:tcW w:w="2888" w:type="dxa"/>
            <w:vAlign w:val="center"/>
          </w:tcPr>
          <w:p w:rsidR="006E6F41" w:rsidRPr="00FF6563" w:rsidRDefault="008D3A84" w:rsidP="008D3A84">
            <w:pPr>
              <w:jc w:val="center"/>
            </w:pPr>
            <w:proofErr w:type="spellStart"/>
            <w:r w:rsidRPr="00FF6563">
              <w:t>Симское</w:t>
            </w:r>
            <w:proofErr w:type="spellEnd"/>
            <w:r w:rsidRPr="00FF6563">
              <w:t xml:space="preserve"> городское поселение</w:t>
            </w:r>
          </w:p>
        </w:tc>
        <w:tc>
          <w:tcPr>
            <w:tcW w:w="3420" w:type="dxa"/>
            <w:vAlign w:val="center"/>
          </w:tcPr>
          <w:p w:rsidR="006E6F41" w:rsidRPr="00FF6563" w:rsidRDefault="008D3A84" w:rsidP="008D3A84">
            <w:pPr>
              <w:jc w:val="center"/>
            </w:pPr>
            <w:r w:rsidRPr="00FF6563">
              <w:t>4</w:t>
            </w:r>
          </w:p>
        </w:tc>
        <w:tc>
          <w:tcPr>
            <w:tcW w:w="3151" w:type="dxa"/>
            <w:vAlign w:val="center"/>
          </w:tcPr>
          <w:p w:rsidR="006E6F41" w:rsidRPr="00FF6563" w:rsidRDefault="008D3A84" w:rsidP="008D3A84">
            <w:pPr>
              <w:jc w:val="center"/>
            </w:pPr>
            <w:r w:rsidRPr="00FF6563">
              <w:t>130</w:t>
            </w:r>
          </w:p>
        </w:tc>
      </w:tr>
      <w:tr w:rsidR="006E6F41" w:rsidRPr="00FF6563" w:rsidTr="00201E1A">
        <w:tc>
          <w:tcPr>
            <w:tcW w:w="3713" w:type="dxa"/>
            <w:gridSpan w:val="2"/>
          </w:tcPr>
          <w:p w:rsidR="006E6F41" w:rsidRPr="00FF6563" w:rsidRDefault="006E6F41" w:rsidP="008D3A84">
            <w:r w:rsidRPr="00FF6563">
              <w:t xml:space="preserve">Итого за </w:t>
            </w:r>
            <w:r w:rsidR="008D3A84" w:rsidRPr="00FF6563">
              <w:t>Ашинский</w:t>
            </w:r>
            <w:r w:rsidRPr="00FF6563">
              <w:t xml:space="preserve"> </w:t>
            </w:r>
            <w:r w:rsidR="008D3A84" w:rsidRPr="00FF6563">
              <w:t>МР</w:t>
            </w:r>
          </w:p>
        </w:tc>
        <w:tc>
          <w:tcPr>
            <w:tcW w:w="3420" w:type="dxa"/>
          </w:tcPr>
          <w:p w:rsidR="006E6F41" w:rsidRPr="00FF6563" w:rsidRDefault="008D3A84" w:rsidP="00823DC3">
            <w:pPr>
              <w:jc w:val="center"/>
            </w:pPr>
            <w:r w:rsidRPr="00FF6563">
              <w:t>4</w:t>
            </w:r>
          </w:p>
        </w:tc>
        <w:tc>
          <w:tcPr>
            <w:tcW w:w="3151" w:type="dxa"/>
          </w:tcPr>
          <w:p w:rsidR="006E6F41" w:rsidRPr="00FF6563" w:rsidRDefault="008D3A84" w:rsidP="00823DC3">
            <w:pPr>
              <w:jc w:val="center"/>
            </w:pPr>
            <w:r w:rsidRPr="00FF6563">
              <w:t>130</w:t>
            </w:r>
          </w:p>
        </w:tc>
      </w:tr>
      <w:tr w:rsidR="006E6F41" w:rsidRPr="00FF6563" w:rsidTr="00201E1A">
        <w:tc>
          <w:tcPr>
            <w:tcW w:w="10284" w:type="dxa"/>
            <w:gridSpan w:val="4"/>
          </w:tcPr>
          <w:p w:rsidR="006E6F41" w:rsidRPr="00FF6563" w:rsidRDefault="00C5125E" w:rsidP="00823DC3">
            <w:pPr>
              <w:jc w:val="center"/>
            </w:pPr>
            <w:proofErr w:type="spellStart"/>
            <w:r w:rsidRPr="00FF6563">
              <w:t>Нагайбакский</w:t>
            </w:r>
            <w:proofErr w:type="spellEnd"/>
            <w:r w:rsidRPr="00FF6563">
              <w:t xml:space="preserve"> </w:t>
            </w:r>
            <w:r w:rsidR="006E6F41" w:rsidRPr="00FF6563">
              <w:t>муниципальный район</w:t>
            </w:r>
          </w:p>
        </w:tc>
      </w:tr>
      <w:tr w:rsidR="006E6F41" w:rsidRPr="00FF6563" w:rsidTr="00201E1A">
        <w:tc>
          <w:tcPr>
            <w:tcW w:w="825" w:type="dxa"/>
          </w:tcPr>
          <w:p w:rsidR="006E6F41" w:rsidRPr="00FF6563" w:rsidRDefault="00C5125E" w:rsidP="001E0B88">
            <w:pPr>
              <w:pStyle w:val="af0"/>
              <w:ind w:left="0"/>
              <w:jc w:val="center"/>
            </w:pPr>
            <w:r w:rsidRPr="00FF6563">
              <w:t>2</w:t>
            </w:r>
            <w:r w:rsidR="001E0B88">
              <w:t>3</w:t>
            </w:r>
            <w:r w:rsidR="006E6F41" w:rsidRPr="00FF6563">
              <w:t>.</w:t>
            </w:r>
          </w:p>
        </w:tc>
        <w:tc>
          <w:tcPr>
            <w:tcW w:w="2888" w:type="dxa"/>
          </w:tcPr>
          <w:p w:rsidR="006E6F41" w:rsidRPr="00FF6563" w:rsidRDefault="00C5125E" w:rsidP="00823DC3">
            <w:pPr>
              <w:jc w:val="both"/>
            </w:pPr>
            <w:proofErr w:type="spellStart"/>
            <w:r w:rsidRPr="00FF6563">
              <w:t>Фершампенуазское</w:t>
            </w:r>
            <w:proofErr w:type="spellEnd"/>
            <w:r w:rsidRPr="00FF6563">
              <w:t xml:space="preserve"> сельское поселение</w:t>
            </w:r>
          </w:p>
        </w:tc>
        <w:tc>
          <w:tcPr>
            <w:tcW w:w="3420" w:type="dxa"/>
          </w:tcPr>
          <w:p w:rsidR="006E6F41" w:rsidRPr="00FF6563" w:rsidRDefault="006E6F41" w:rsidP="00823DC3">
            <w:pPr>
              <w:jc w:val="center"/>
            </w:pPr>
            <w:r w:rsidRPr="00FF6563">
              <w:t>1</w:t>
            </w:r>
          </w:p>
        </w:tc>
        <w:tc>
          <w:tcPr>
            <w:tcW w:w="3151" w:type="dxa"/>
          </w:tcPr>
          <w:p w:rsidR="006E6F41" w:rsidRPr="00FF6563" w:rsidRDefault="00C5125E" w:rsidP="00823DC3">
            <w:pPr>
              <w:jc w:val="center"/>
            </w:pPr>
            <w:r w:rsidRPr="00FF6563">
              <w:t>80</w:t>
            </w:r>
          </w:p>
        </w:tc>
      </w:tr>
      <w:tr w:rsidR="006E6F41" w:rsidRPr="00FF6563" w:rsidTr="00201E1A">
        <w:tc>
          <w:tcPr>
            <w:tcW w:w="3713" w:type="dxa"/>
            <w:gridSpan w:val="2"/>
          </w:tcPr>
          <w:p w:rsidR="006E6F41" w:rsidRPr="00FF6563" w:rsidRDefault="006E6F41" w:rsidP="00C5125E">
            <w:r w:rsidRPr="00FF6563">
              <w:t xml:space="preserve">Итого за </w:t>
            </w:r>
            <w:proofErr w:type="spellStart"/>
            <w:r w:rsidR="00C5125E" w:rsidRPr="00FF6563">
              <w:t>Нагайбакский</w:t>
            </w:r>
            <w:proofErr w:type="spellEnd"/>
            <w:r w:rsidRPr="00FF6563">
              <w:t xml:space="preserve"> МР</w:t>
            </w:r>
          </w:p>
        </w:tc>
        <w:tc>
          <w:tcPr>
            <w:tcW w:w="3420" w:type="dxa"/>
          </w:tcPr>
          <w:p w:rsidR="006E6F41" w:rsidRPr="00FF6563" w:rsidRDefault="006E6F41" w:rsidP="00823DC3">
            <w:pPr>
              <w:jc w:val="center"/>
            </w:pPr>
            <w:r w:rsidRPr="00FF6563">
              <w:t>1</w:t>
            </w:r>
          </w:p>
        </w:tc>
        <w:tc>
          <w:tcPr>
            <w:tcW w:w="3151" w:type="dxa"/>
          </w:tcPr>
          <w:p w:rsidR="006E6F41" w:rsidRPr="00FF6563" w:rsidRDefault="00C5125E" w:rsidP="00823DC3">
            <w:pPr>
              <w:jc w:val="center"/>
            </w:pPr>
            <w:r w:rsidRPr="00FF6563">
              <w:t>8</w:t>
            </w:r>
            <w:r w:rsidR="006E6F41" w:rsidRPr="00FF6563">
              <w:t>0</w:t>
            </w:r>
          </w:p>
        </w:tc>
      </w:tr>
      <w:tr w:rsidR="006E6F41" w:rsidRPr="00FF6563" w:rsidTr="00201E1A">
        <w:tc>
          <w:tcPr>
            <w:tcW w:w="10284" w:type="dxa"/>
            <w:gridSpan w:val="4"/>
          </w:tcPr>
          <w:p w:rsidR="006E6F41" w:rsidRPr="00FF6563" w:rsidRDefault="00C5125E" w:rsidP="00823DC3">
            <w:pPr>
              <w:jc w:val="center"/>
            </w:pPr>
            <w:proofErr w:type="spellStart"/>
            <w:r w:rsidRPr="00FF6563">
              <w:t>Агаповский</w:t>
            </w:r>
            <w:proofErr w:type="spellEnd"/>
            <w:r w:rsidR="006E6F41" w:rsidRPr="00FF6563">
              <w:t xml:space="preserve"> муниципальный район</w:t>
            </w:r>
          </w:p>
        </w:tc>
      </w:tr>
      <w:tr w:rsidR="006E6F41" w:rsidRPr="00FF6563" w:rsidTr="00201E1A">
        <w:tc>
          <w:tcPr>
            <w:tcW w:w="825" w:type="dxa"/>
          </w:tcPr>
          <w:p w:rsidR="006E6F41" w:rsidRPr="00FF6563" w:rsidRDefault="00C5125E" w:rsidP="001E0B88">
            <w:pPr>
              <w:pStyle w:val="af0"/>
              <w:ind w:left="0"/>
              <w:jc w:val="center"/>
            </w:pPr>
            <w:r w:rsidRPr="00FF6563">
              <w:t>2</w:t>
            </w:r>
            <w:r w:rsidR="001E0B88">
              <w:t>4</w:t>
            </w:r>
            <w:r w:rsidR="006E6F41" w:rsidRPr="00FF6563">
              <w:t>.</w:t>
            </w:r>
          </w:p>
        </w:tc>
        <w:tc>
          <w:tcPr>
            <w:tcW w:w="2888" w:type="dxa"/>
          </w:tcPr>
          <w:p w:rsidR="006E6F41" w:rsidRPr="00FF6563" w:rsidRDefault="00C5125E" w:rsidP="00823DC3">
            <w:pPr>
              <w:jc w:val="both"/>
            </w:pPr>
            <w:proofErr w:type="spellStart"/>
            <w:r w:rsidRPr="00FF6563">
              <w:t>Агаповское</w:t>
            </w:r>
            <w:proofErr w:type="spellEnd"/>
            <w:r w:rsidRPr="00FF6563">
              <w:t xml:space="preserve"> сельское поселение </w:t>
            </w:r>
          </w:p>
        </w:tc>
        <w:tc>
          <w:tcPr>
            <w:tcW w:w="3420" w:type="dxa"/>
          </w:tcPr>
          <w:p w:rsidR="006E6F41" w:rsidRPr="00FF6563" w:rsidRDefault="00C5125E" w:rsidP="00823DC3">
            <w:pPr>
              <w:jc w:val="center"/>
            </w:pPr>
            <w:r w:rsidRPr="00FF6563">
              <w:t>2</w:t>
            </w:r>
          </w:p>
        </w:tc>
        <w:tc>
          <w:tcPr>
            <w:tcW w:w="3151" w:type="dxa"/>
          </w:tcPr>
          <w:p w:rsidR="006E6F41" w:rsidRPr="00FF6563" w:rsidRDefault="00C5125E" w:rsidP="00823DC3">
            <w:pPr>
              <w:jc w:val="center"/>
            </w:pPr>
            <w:r w:rsidRPr="00FF6563">
              <w:t>120</w:t>
            </w:r>
          </w:p>
        </w:tc>
      </w:tr>
      <w:tr w:rsidR="006E6F41" w:rsidRPr="00FF6563" w:rsidTr="00201E1A">
        <w:tc>
          <w:tcPr>
            <w:tcW w:w="3713" w:type="dxa"/>
            <w:gridSpan w:val="2"/>
          </w:tcPr>
          <w:p w:rsidR="006E6F41" w:rsidRPr="00FF6563" w:rsidRDefault="006E6F41" w:rsidP="00C5125E">
            <w:r w:rsidRPr="00FF6563">
              <w:t xml:space="preserve">Итого за </w:t>
            </w:r>
            <w:proofErr w:type="spellStart"/>
            <w:r w:rsidR="00C5125E" w:rsidRPr="00FF6563">
              <w:t>Агаповский</w:t>
            </w:r>
            <w:proofErr w:type="spellEnd"/>
            <w:r w:rsidRPr="00FF6563">
              <w:t xml:space="preserve"> МР</w:t>
            </w:r>
          </w:p>
        </w:tc>
        <w:tc>
          <w:tcPr>
            <w:tcW w:w="3420" w:type="dxa"/>
          </w:tcPr>
          <w:p w:rsidR="006E6F41" w:rsidRPr="00FF6563" w:rsidRDefault="00C5125E" w:rsidP="00823DC3">
            <w:pPr>
              <w:jc w:val="center"/>
            </w:pPr>
            <w:r w:rsidRPr="00FF6563">
              <w:t>2</w:t>
            </w:r>
          </w:p>
        </w:tc>
        <w:tc>
          <w:tcPr>
            <w:tcW w:w="3151" w:type="dxa"/>
          </w:tcPr>
          <w:p w:rsidR="006E6F41" w:rsidRPr="00FF6563" w:rsidRDefault="00C5125E" w:rsidP="00823DC3">
            <w:pPr>
              <w:jc w:val="center"/>
            </w:pPr>
            <w:r w:rsidRPr="00FF6563">
              <w:t>120</w:t>
            </w:r>
          </w:p>
        </w:tc>
      </w:tr>
      <w:tr w:rsidR="006E6F41" w:rsidTr="00FF6563">
        <w:tc>
          <w:tcPr>
            <w:tcW w:w="3713" w:type="dxa"/>
            <w:gridSpan w:val="2"/>
            <w:vAlign w:val="center"/>
          </w:tcPr>
          <w:p w:rsidR="006E6F41" w:rsidRPr="00FF6563" w:rsidRDefault="006E6F41" w:rsidP="003824A2">
            <w:pPr>
              <w:jc w:val="center"/>
              <w:rPr>
                <w:b/>
                <w:sz w:val="28"/>
                <w:szCs w:val="28"/>
              </w:rPr>
            </w:pPr>
            <w:r w:rsidRPr="00FF6563">
              <w:rPr>
                <w:b/>
                <w:sz w:val="28"/>
                <w:szCs w:val="28"/>
              </w:rPr>
              <w:t xml:space="preserve">Итого </w:t>
            </w:r>
            <w:bookmarkStart w:id="0" w:name="_GoBack"/>
            <w:bookmarkEnd w:id="0"/>
          </w:p>
        </w:tc>
        <w:tc>
          <w:tcPr>
            <w:tcW w:w="3420" w:type="dxa"/>
            <w:vAlign w:val="center"/>
          </w:tcPr>
          <w:p w:rsidR="006E6F41" w:rsidRPr="00FF6563" w:rsidRDefault="00FF6563" w:rsidP="00FF6563">
            <w:pPr>
              <w:jc w:val="center"/>
              <w:rPr>
                <w:b/>
                <w:sz w:val="28"/>
                <w:szCs w:val="28"/>
              </w:rPr>
            </w:pPr>
            <w:r w:rsidRPr="00FF6563">
              <w:rPr>
                <w:b/>
                <w:sz w:val="28"/>
                <w:szCs w:val="28"/>
              </w:rPr>
              <w:t>37</w:t>
            </w:r>
          </w:p>
        </w:tc>
        <w:tc>
          <w:tcPr>
            <w:tcW w:w="3151" w:type="dxa"/>
            <w:vAlign w:val="center"/>
          </w:tcPr>
          <w:p w:rsidR="006E6F41" w:rsidRPr="00FF3C75" w:rsidRDefault="00FF6563" w:rsidP="00FF6563">
            <w:pPr>
              <w:jc w:val="center"/>
              <w:rPr>
                <w:b/>
                <w:sz w:val="28"/>
                <w:szCs w:val="28"/>
              </w:rPr>
            </w:pPr>
            <w:r w:rsidRPr="00FF6563">
              <w:rPr>
                <w:b/>
                <w:sz w:val="28"/>
                <w:szCs w:val="28"/>
              </w:rPr>
              <w:t>4520</w:t>
            </w:r>
          </w:p>
        </w:tc>
      </w:tr>
    </w:tbl>
    <w:p w:rsidR="006E6F41" w:rsidRPr="00BC2F9E" w:rsidRDefault="006E6F41" w:rsidP="006E6F41">
      <w:pPr>
        <w:jc w:val="center"/>
      </w:pPr>
    </w:p>
    <w:p w:rsidR="00211B6A" w:rsidRPr="001C7A9B" w:rsidRDefault="00211B6A" w:rsidP="006E6F41">
      <w:pPr>
        <w:ind w:firstLine="708"/>
        <w:jc w:val="center"/>
        <w:rPr>
          <w:color w:val="FF0000"/>
        </w:rPr>
      </w:pPr>
    </w:p>
    <w:sectPr w:rsidR="00211B6A" w:rsidRPr="001C7A9B" w:rsidSect="005C7E4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81A35"/>
    <w:multiLevelType w:val="hybridMultilevel"/>
    <w:tmpl w:val="A41674AA"/>
    <w:lvl w:ilvl="0" w:tplc="0F768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252276"/>
    <w:multiLevelType w:val="hybridMultilevel"/>
    <w:tmpl w:val="9DF8CE4E"/>
    <w:lvl w:ilvl="0" w:tplc="E8545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2"/>
  </w:compat>
  <w:rsids>
    <w:rsidRoot w:val="00985890"/>
    <w:rsid w:val="000005E5"/>
    <w:rsid w:val="00000CC7"/>
    <w:rsid w:val="0001636F"/>
    <w:rsid w:val="00016448"/>
    <w:rsid w:val="000200A1"/>
    <w:rsid w:val="000263F8"/>
    <w:rsid w:val="00032DB9"/>
    <w:rsid w:val="0003405D"/>
    <w:rsid w:val="000467C0"/>
    <w:rsid w:val="00057169"/>
    <w:rsid w:val="000678D3"/>
    <w:rsid w:val="00077D31"/>
    <w:rsid w:val="00086DF8"/>
    <w:rsid w:val="00092AFD"/>
    <w:rsid w:val="000B4A29"/>
    <w:rsid w:val="000B4EC0"/>
    <w:rsid w:val="000C77C9"/>
    <w:rsid w:val="000F2DB5"/>
    <w:rsid w:val="000F4738"/>
    <w:rsid w:val="00106CBC"/>
    <w:rsid w:val="00110F30"/>
    <w:rsid w:val="001141C6"/>
    <w:rsid w:val="00124A60"/>
    <w:rsid w:val="00126054"/>
    <w:rsid w:val="00146C4F"/>
    <w:rsid w:val="00151BCC"/>
    <w:rsid w:val="00186016"/>
    <w:rsid w:val="001951B4"/>
    <w:rsid w:val="00197864"/>
    <w:rsid w:val="001A17AB"/>
    <w:rsid w:val="001A20A3"/>
    <w:rsid w:val="001A69B9"/>
    <w:rsid w:val="001A6BA8"/>
    <w:rsid w:val="001C6A69"/>
    <w:rsid w:val="001C7A9B"/>
    <w:rsid w:val="001D0968"/>
    <w:rsid w:val="001E0B88"/>
    <w:rsid w:val="001E5DE5"/>
    <w:rsid w:val="00201E1A"/>
    <w:rsid w:val="00210F2F"/>
    <w:rsid w:val="00211B6A"/>
    <w:rsid w:val="00214047"/>
    <w:rsid w:val="00220A7C"/>
    <w:rsid w:val="00225024"/>
    <w:rsid w:val="00232102"/>
    <w:rsid w:val="00250AA6"/>
    <w:rsid w:val="002564BD"/>
    <w:rsid w:val="00263764"/>
    <w:rsid w:val="002639E5"/>
    <w:rsid w:val="00267199"/>
    <w:rsid w:val="0027232F"/>
    <w:rsid w:val="0027271E"/>
    <w:rsid w:val="002836E8"/>
    <w:rsid w:val="002956B3"/>
    <w:rsid w:val="00295AE9"/>
    <w:rsid w:val="002975C2"/>
    <w:rsid w:val="002A1496"/>
    <w:rsid w:val="002A2C72"/>
    <w:rsid w:val="002B5002"/>
    <w:rsid w:val="002B657E"/>
    <w:rsid w:val="002B7DD3"/>
    <w:rsid w:val="002D0AF1"/>
    <w:rsid w:val="002D4CA6"/>
    <w:rsid w:val="002D5AA0"/>
    <w:rsid w:val="002E1343"/>
    <w:rsid w:val="002E2715"/>
    <w:rsid w:val="00315371"/>
    <w:rsid w:val="00326378"/>
    <w:rsid w:val="0035035E"/>
    <w:rsid w:val="003513C3"/>
    <w:rsid w:val="003532C0"/>
    <w:rsid w:val="00356AB7"/>
    <w:rsid w:val="0036028C"/>
    <w:rsid w:val="00366F4F"/>
    <w:rsid w:val="00373A83"/>
    <w:rsid w:val="00373AAC"/>
    <w:rsid w:val="003770FC"/>
    <w:rsid w:val="00381A64"/>
    <w:rsid w:val="003824A2"/>
    <w:rsid w:val="00395046"/>
    <w:rsid w:val="00395CAC"/>
    <w:rsid w:val="00395CFB"/>
    <w:rsid w:val="003A1798"/>
    <w:rsid w:val="003B503F"/>
    <w:rsid w:val="003D303E"/>
    <w:rsid w:val="003F028A"/>
    <w:rsid w:val="003F0C36"/>
    <w:rsid w:val="003F1D51"/>
    <w:rsid w:val="00401FA1"/>
    <w:rsid w:val="00414CBE"/>
    <w:rsid w:val="0041585F"/>
    <w:rsid w:val="00415B5C"/>
    <w:rsid w:val="0041647F"/>
    <w:rsid w:val="00435E20"/>
    <w:rsid w:val="004407D4"/>
    <w:rsid w:val="00442307"/>
    <w:rsid w:val="00450751"/>
    <w:rsid w:val="0045247D"/>
    <w:rsid w:val="00463D9D"/>
    <w:rsid w:val="00465136"/>
    <w:rsid w:val="00465993"/>
    <w:rsid w:val="00485F28"/>
    <w:rsid w:val="0049243D"/>
    <w:rsid w:val="004946A0"/>
    <w:rsid w:val="00496255"/>
    <w:rsid w:val="004D1603"/>
    <w:rsid w:val="004D4577"/>
    <w:rsid w:val="004E5006"/>
    <w:rsid w:val="004F1154"/>
    <w:rsid w:val="005100F8"/>
    <w:rsid w:val="005124AA"/>
    <w:rsid w:val="00520694"/>
    <w:rsid w:val="005343B3"/>
    <w:rsid w:val="00541248"/>
    <w:rsid w:val="00545AB8"/>
    <w:rsid w:val="00547DB0"/>
    <w:rsid w:val="00553C6A"/>
    <w:rsid w:val="00557C0C"/>
    <w:rsid w:val="00560EC4"/>
    <w:rsid w:val="005665D3"/>
    <w:rsid w:val="0057197E"/>
    <w:rsid w:val="00584942"/>
    <w:rsid w:val="00585011"/>
    <w:rsid w:val="005910A9"/>
    <w:rsid w:val="00593476"/>
    <w:rsid w:val="00595388"/>
    <w:rsid w:val="005A6495"/>
    <w:rsid w:val="005C3472"/>
    <w:rsid w:val="005C73F4"/>
    <w:rsid w:val="005C7E40"/>
    <w:rsid w:val="005D6931"/>
    <w:rsid w:val="005E423D"/>
    <w:rsid w:val="005E4A3E"/>
    <w:rsid w:val="005F2F2F"/>
    <w:rsid w:val="005F4BCB"/>
    <w:rsid w:val="00602563"/>
    <w:rsid w:val="00602F11"/>
    <w:rsid w:val="00612C65"/>
    <w:rsid w:val="006144C1"/>
    <w:rsid w:val="00617E75"/>
    <w:rsid w:val="0062085B"/>
    <w:rsid w:val="00635C36"/>
    <w:rsid w:val="006372A3"/>
    <w:rsid w:val="00642F61"/>
    <w:rsid w:val="00643543"/>
    <w:rsid w:val="00652EA0"/>
    <w:rsid w:val="00657052"/>
    <w:rsid w:val="006653E9"/>
    <w:rsid w:val="00666E8A"/>
    <w:rsid w:val="00674B50"/>
    <w:rsid w:val="006822DD"/>
    <w:rsid w:val="00692504"/>
    <w:rsid w:val="006950E9"/>
    <w:rsid w:val="00696467"/>
    <w:rsid w:val="006A66DD"/>
    <w:rsid w:val="006A6A4B"/>
    <w:rsid w:val="006C377C"/>
    <w:rsid w:val="006E25D6"/>
    <w:rsid w:val="006E2DCB"/>
    <w:rsid w:val="006E6F41"/>
    <w:rsid w:val="006F168B"/>
    <w:rsid w:val="006F2420"/>
    <w:rsid w:val="006F3F6F"/>
    <w:rsid w:val="006F4D1A"/>
    <w:rsid w:val="006F4ECF"/>
    <w:rsid w:val="0070723F"/>
    <w:rsid w:val="0071334F"/>
    <w:rsid w:val="007159C1"/>
    <w:rsid w:val="00733299"/>
    <w:rsid w:val="0073623F"/>
    <w:rsid w:val="007405D2"/>
    <w:rsid w:val="00742FB3"/>
    <w:rsid w:val="00744A80"/>
    <w:rsid w:val="00750F37"/>
    <w:rsid w:val="00752A6D"/>
    <w:rsid w:val="00762B26"/>
    <w:rsid w:val="00773E57"/>
    <w:rsid w:val="00775370"/>
    <w:rsid w:val="00776718"/>
    <w:rsid w:val="00776D7D"/>
    <w:rsid w:val="00780B75"/>
    <w:rsid w:val="00781584"/>
    <w:rsid w:val="00781968"/>
    <w:rsid w:val="007858C8"/>
    <w:rsid w:val="00786577"/>
    <w:rsid w:val="00792215"/>
    <w:rsid w:val="007B296C"/>
    <w:rsid w:val="007B4F15"/>
    <w:rsid w:val="007B568C"/>
    <w:rsid w:val="007B793B"/>
    <w:rsid w:val="007C4063"/>
    <w:rsid w:val="007C7B33"/>
    <w:rsid w:val="007E0DFF"/>
    <w:rsid w:val="007E504C"/>
    <w:rsid w:val="007F1F28"/>
    <w:rsid w:val="007F5060"/>
    <w:rsid w:val="007F5515"/>
    <w:rsid w:val="00806B7A"/>
    <w:rsid w:val="00812AC1"/>
    <w:rsid w:val="00813548"/>
    <w:rsid w:val="00820963"/>
    <w:rsid w:val="00820EE0"/>
    <w:rsid w:val="0082290B"/>
    <w:rsid w:val="0082423F"/>
    <w:rsid w:val="00824F85"/>
    <w:rsid w:val="00825669"/>
    <w:rsid w:val="00825B32"/>
    <w:rsid w:val="00825D89"/>
    <w:rsid w:val="008279E4"/>
    <w:rsid w:val="00846A4F"/>
    <w:rsid w:val="008506AA"/>
    <w:rsid w:val="00851028"/>
    <w:rsid w:val="0085377E"/>
    <w:rsid w:val="0085669D"/>
    <w:rsid w:val="00863556"/>
    <w:rsid w:val="00863E0F"/>
    <w:rsid w:val="00880B1B"/>
    <w:rsid w:val="00880CE1"/>
    <w:rsid w:val="0088202E"/>
    <w:rsid w:val="008834F8"/>
    <w:rsid w:val="0088442C"/>
    <w:rsid w:val="008A2066"/>
    <w:rsid w:val="008B0130"/>
    <w:rsid w:val="008B6C0B"/>
    <w:rsid w:val="008C5CD7"/>
    <w:rsid w:val="008D05DE"/>
    <w:rsid w:val="008D0B15"/>
    <w:rsid w:val="008D2DC1"/>
    <w:rsid w:val="008D3A84"/>
    <w:rsid w:val="008F4971"/>
    <w:rsid w:val="00906793"/>
    <w:rsid w:val="00923184"/>
    <w:rsid w:val="0092420B"/>
    <w:rsid w:val="0092666D"/>
    <w:rsid w:val="00927E11"/>
    <w:rsid w:val="00943429"/>
    <w:rsid w:val="0094773B"/>
    <w:rsid w:val="009630D2"/>
    <w:rsid w:val="00964A8F"/>
    <w:rsid w:val="009674BC"/>
    <w:rsid w:val="00980EFF"/>
    <w:rsid w:val="009840E6"/>
    <w:rsid w:val="00985890"/>
    <w:rsid w:val="00985C6A"/>
    <w:rsid w:val="00993C23"/>
    <w:rsid w:val="009B3FE7"/>
    <w:rsid w:val="009B6A79"/>
    <w:rsid w:val="009B6B84"/>
    <w:rsid w:val="009C0EFE"/>
    <w:rsid w:val="009C219E"/>
    <w:rsid w:val="009C48D3"/>
    <w:rsid w:val="009D6DA6"/>
    <w:rsid w:val="009E7ACE"/>
    <w:rsid w:val="009F4DBB"/>
    <w:rsid w:val="00A003D0"/>
    <w:rsid w:val="00A108E2"/>
    <w:rsid w:val="00A145A3"/>
    <w:rsid w:val="00A171E6"/>
    <w:rsid w:val="00A230DE"/>
    <w:rsid w:val="00A25F39"/>
    <w:rsid w:val="00A3350B"/>
    <w:rsid w:val="00A365ED"/>
    <w:rsid w:val="00A37F40"/>
    <w:rsid w:val="00A61078"/>
    <w:rsid w:val="00A64F8E"/>
    <w:rsid w:val="00A7118B"/>
    <w:rsid w:val="00A71B38"/>
    <w:rsid w:val="00A818EE"/>
    <w:rsid w:val="00A843E6"/>
    <w:rsid w:val="00A84CCB"/>
    <w:rsid w:val="00A90735"/>
    <w:rsid w:val="00A9202A"/>
    <w:rsid w:val="00AA0EE9"/>
    <w:rsid w:val="00AC0E2C"/>
    <w:rsid w:val="00AC7F3D"/>
    <w:rsid w:val="00AD31F9"/>
    <w:rsid w:val="00B030B2"/>
    <w:rsid w:val="00B05A1F"/>
    <w:rsid w:val="00B10608"/>
    <w:rsid w:val="00B11E4F"/>
    <w:rsid w:val="00B17C1F"/>
    <w:rsid w:val="00B23F2A"/>
    <w:rsid w:val="00B34C48"/>
    <w:rsid w:val="00B448F5"/>
    <w:rsid w:val="00B633FB"/>
    <w:rsid w:val="00B70005"/>
    <w:rsid w:val="00B7416D"/>
    <w:rsid w:val="00B74BD6"/>
    <w:rsid w:val="00B758C6"/>
    <w:rsid w:val="00B846FE"/>
    <w:rsid w:val="00B872A1"/>
    <w:rsid w:val="00B92DBA"/>
    <w:rsid w:val="00B94821"/>
    <w:rsid w:val="00BA0608"/>
    <w:rsid w:val="00BA113A"/>
    <w:rsid w:val="00BA2921"/>
    <w:rsid w:val="00BA46EB"/>
    <w:rsid w:val="00BA6DD4"/>
    <w:rsid w:val="00BA791D"/>
    <w:rsid w:val="00BB162C"/>
    <w:rsid w:val="00BB1C70"/>
    <w:rsid w:val="00BC542C"/>
    <w:rsid w:val="00BC63ED"/>
    <w:rsid w:val="00BE3AA6"/>
    <w:rsid w:val="00BF0B4E"/>
    <w:rsid w:val="00BF1039"/>
    <w:rsid w:val="00C03A69"/>
    <w:rsid w:val="00C1439D"/>
    <w:rsid w:val="00C15BFD"/>
    <w:rsid w:val="00C43AD8"/>
    <w:rsid w:val="00C46A3E"/>
    <w:rsid w:val="00C5125E"/>
    <w:rsid w:val="00C621C5"/>
    <w:rsid w:val="00C7071F"/>
    <w:rsid w:val="00C722C6"/>
    <w:rsid w:val="00C91E67"/>
    <w:rsid w:val="00CA1B8F"/>
    <w:rsid w:val="00CA3C83"/>
    <w:rsid w:val="00CB28DF"/>
    <w:rsid w:val="00CB4D6A"/>
    <w:rsid w:val="00CB4D75"/>
    <w:rsid w:val="00CB6BC3"/>
    <w:rsid w:val="00CD01D8"/>
    <w:rsid w:val="00CD0F0D"/>
    <w:rsid w:val="00CF520D"/>
    <w:rsid w:val="00D048D1"/>
    <w:rsid w:val="00D11313"/>
    <w:rsid w:val="00D16584"/>
    <w:rsid w:val="00D375AA"/>
    <w:rsid w:val="00D37976"/>
    <w:rsid w:val="00D418D2"/>
    <w:rsid w:val="00D41DD2"/>
    <w:rsid w:val="00D56152"/>
    <w:rsid w:val="00D63BDB"/>
    <w:rsid w:val="00D700FE"/>
    <w:rsid w:val="00D7250B"/>
    <w:rsid w:val="00D72946"/>
    <w:rsid w:val="00D90AD5"/>
    <w:rsid w:val="00D9221F"/>
    <w:rsid w:val="00D92243"/>
    <w:rsid w:val="00DB1A9F"/>
    <w:rsid w:val="00DB1D59"/>
    <w:rsid w:val="00DB46F9"/>
    <w:rsid w:val="00DC0492"/>
    <w:rsid w:val="00DC270A"/>
    <w:rsid w:val="00DC7274"/>
    <w:rsid w:val="00DD0257"/>
    <w:rsid w:val="00DD1E8C"/>
    <w:rsid w:val="00DD7594"/>
    <w:rsid w:val="00DE09FF"/>
    <w:rsid w:val="00DF052C"/>
    <w:rsid w:val="00DF4007"/>
    <w:rsid w:val="00E11B49"/>
    <w:rsid w:val="00E11C48"/>
    <w:rsid w:val="00E219F7"/>
    <w:rsid w:val="00E228F5"/>
    <w:rsid w:val="00E5031D"/>
    <w:rsid w:val="00E60019"/>
    <w:rsid w:val="00E64B56"/>
    <w:rsid w:val="00E753B0"/>
    <w:rsid w:val="00E80400"/>
    <w:rsid w:val="00E80589"/>
    <w:rsid w:val="00E820AB"/>
    <w:rsid w:val="00E827F7"/>
    <w:rsid w:val="00E9530D"/>
    <w:rsid w:val="00E96F3F"/>
    <w:rsid w:val="00EA23A6"/>
    <w:rsid w:val="00EA31C6"/>
    <w:rsid w:val="00EA52B4"/>
    <w:rsid w:val="00EB3F19"/>
    <w:rsid w:val="00EB720E"/>
    <w:rsid w:val="00ED2DC9"/>
    <w:rsid w:val="00ED3D1F"/>
    <w:rsid w:val="00EE1B1A"/>
    <w:rsid w:val="00EE311D"/>
    <w:rsid w:val="00EF6370"/>
    <w:rsid w:val="00F405B7"/>
    <w:rsid w:val="00F40C1B"/>
    <w:rsid w:val="00F44A97"/>
    <w:rsid w:val="00F5474F"/>
    <w:rsid w:val="00F634C3"/>
    <w:rsid w:val="00F753F5"/>
    <w:rsid w:val="00F821AB"/>
    <w:rsid w:val="00F844B0"/>
    <w:rsid w:val="00F8459A"/>
    <w:rsid w:val="00F87DCE"/>
    <w:rsid w:val="00F903E6"/>
    <w:rsid w:val="00F95E63"/>
    <w:rsid w:val="00FA0AC9"/>
    <w:rsid w:val="00FA5516"/>
    <w:rsid w:val="00FA5F6F"/>
    <w:rsid w:val="00FC3779"/>
    <w:rsid w:val="00FC510A"/>
    <w:rsid w:val="00FD7F02"/>
    <w:rsid w:val="00FE164D"/>
    <w:rsid w:val="00FE5318"/>
    <w:rsid w:val="00FF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9B942F"/>
  <w15:docId w15:val="{24AC87F8-D1AC-4FD8-8364-F1F751D8C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890"/>
    <w:rPr>
      <w:sz w:val="24"/>
      <w:szCs w:val="24"/>
    </w:rPr>
  </w:style>
  <w:style w:type="paragraph" w:styleId="4">
    <w:name w:val="heading 4"/>
    <w:basedOn w:val="a"/>
    <w:next w:val="a"/>
    <w:qFormat/>
    <w:rsid w:val="00985890"/>
    <w:pPr>
      <w:keepNext/>
      <w:jc w:val="center"/>
      <w:outlineLvl w:val="3"/>
    </w:pPr>
    <w:rPr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85890"/>
    <w:pPr>
      <w:jc w:val="center"/>
    </w:pPr>
    <w:rPr>
      <w:bCs/>
      <w:sz w:val="28"/>
      <w:szCs w:val="28"/>
    </w:rPr>
  </w:style>
  <w:style w:type="paragraph" w:styleId="a5">
    <w:name w:val="Body Text Indent"/>
    <w:basedOn w:val="a"/>
    <w:link w:val="a6"/>
    <w:rsid w:val="00985890"/>
    <w:pPr>
      <w:spacing w:after="120"/>
      <w:ind w:left="283"/>
    </w:pPr>
  </w:style>
  <w:style w:type="paragraph" w:styleId="3">
    <w:name w:val="Body Text 3"/>
    <w:basedOn w:val="a"/>
    <w:link w:val="30"/>
    <w:rsid w:val="00985890"/>
    <w:pPr>
      <w:spacing w:after="120"/>
    </w:pPr>
    <w:rPr>
      <w:sz w:val="16"/>
      <w:szCs w:val="16"/>
    </w:rPr>
  </w:style>
  <w:style w:type="paragraph" w:customStyle="1" w:styleId="a7">
    <w:name w:val="Знак"/>
    <w:basedOn w:val="a"/>
    <w:rsid w:val="0098589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8">
    <w:name w:val="annotation reference"/>
    <w:basedOn w:val="a0"/>
    <w:semiHidden/>
    <w:rsid w:val="008279E4"/>
    <w:rPr>
      <w:sz w:val="16"/>
      <w:szCs w:val="16"/>
    </w:rPr>
  </w:style>
  <w:style w:type="paragraph" w:styleId="a9">
    <w:name w:val="annotation text"/>
    <w:basedOn w:val="a"/>
    <w:semiHidden/>
    <w:rsid w:val="008279E4"/>
    <w:rPr>
      <w:sz w:val="20"/>
      <w:szCs w:val="20"/>
    </w:rPr>
  </w:style>
  <w:style w:type="paragraph" w:styleId="aa">
    <w:name w:val="annotation subject"/>
    <w:basedOn w:val="a9"/>
    <w:next w:val="a9"/>
    <w:semiHidden/>
    <w:rsid w:val="008279E4"/>
    <w:rPr>
      <w:b/>
      <w:bCs/>
    </w:rPr>
  </w:style>
  <w:style w:type="paragraph" w:styleId="ab">
    <w:name w:val="Balloon Text"/>
    <w:basedOn w:val="a"/>
    <w:semiHidden/>
    <w:rsid w:val="008279E4"/>
    <w:rPr>
      <w:rFonts w:ascii="Tahoma" w:hAnsi="Tahoma" w:cs="Tahoma"/>
      <w:sz w:val="16"/>
      <w:szCs w:val="16"/>
    </w:rPr>
  </w:style>
  <w:style w:type="paragraph" w:styleId="ac">
    <w:name w:val="Normal (Web)"/>
    <w:basedOn w:val="a"/>
    <w:rsid w:val="008279E4"/>
    <w:pPr>
      <w:spacing w:before="100" w:beforeAutospacing="1" w:after="100" w:afterAutospacing="1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ConsPlusNonformat">
    <w:name w:val="ConsPlusNonformat"/>
    <w:uiPriority w:val="99"/>
    <w:rsid w:val="00B846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9E7ACE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5E4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Основной текст с отступом Знак"/>
    <w:basedOn w:val="a0"/>
    <w:link w:val="a5"/>
    <w:rsid w:val="00EE1B1A"/>
    <w:rPr>
      <w:sz w:val="24"/>
      <w:szCs w:val="24"/>
    </w:rPr>
  </w:style>
  <w:style w:type="character" w:styleId="ad">
    <w:name w:val="Hyperlink"/>
    <w:basedOn w:val="a0"/>
    <w:uiPriority w:val="99"/>
    <w:rsid w:val="00EE1B1A"/>
    <w:rPr>
      <w:color w:val="0000FF"/>
      <w:u w:val="single"/>
    </w:rPr>
  </w:style>
  <w:style w:type="paragraph" w:styleId="2">
    <w:name w:val="Body Text Indent 2"/>
    <w:basedOn w:val="a"/>
    <w:link w:val="20"/>
    <w:rsid w:val="00602F11"/>
    <w:pPr>
      <w:spacing w:after="120" w:line="480" w:lineRule="auto"/>
      <w:ind w:left="283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602F11"/>
    <w:rPr>
      <w:sz w:val="28"/>
    </w:rPr>
  </w:style>
  <w:style w:type="paragraph" w:styleId="ae">
    <w:name w:val="header"/>
    <w:basedOn w:val="a"/>
    <w:link w:val="af"/>
    <w:rsid w:val="0082423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82423F"/>
    <w:rPr>
      <w:sz w:val="24"/>
      <w:szCs w:val="24"/>
    </w:rPr>
  </w:style>
  <w:style w:type="character" w:customStyle="1" w:styleId="30">
    <w:name w:val="Основной текст 3 Знак"/>
    <w:basedOn w:val="a0"/>
    <w:link w:val="3"/>
    <w:rsid w:val="00781968"/>
    <w:rPr>
      <w:sz w:val="16"/>
      <w:szCs w:val="16"/>
    </w:rPr>
  </w:style>
  <w:style w:type="paragraph" w:styleId="af0">
    <w:name w:val="List Paragraph"/>
    <w:basedOn w:val="a"/>
    <w:uiPriority w:val="34"/>
    <w:qFormat/>
    <w:rsid w:val="00D37976"/>
    <w:pPr>
      <w:ind w:left="720"/>
      <w:contextualSpacing/>
    </w:pPr>
  </w:style>
  <w:style w:type="table" w:styleId="af1">
    <w:name w:val="Table Grid"/>
    <w:basedOn w:val="a1"/>
    <w:rsid w:val="00211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rsid w:val="00B17C1F"/>
    <w:rPr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16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/index.php?title=%D0%9A%D0%B0%D0%BD%D0%B0%D1%88%D0%B5%D0%B2%D0%BE&amp;action=edit&amp;redlink=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D906A-3A11-4AFC-B530-808BE3963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FuckYouBill</dc:creator>
  <cp:lastModifiedBy>Буянов</cp:lastModifiedBy>
  <cp:revision>138</cp:revision>
  <cp:lastPrinted>2015-10-26T05:05:00Z</cp:lastPrinted>
  <dcterms:created xsi:type="dcterms:W3CDTF">2013-09-26T05:29:00Z</dcterms:created>
  <dcterms:modified xsi:type="dcterms:W3CDTF">2016-12-19T04:21:00Z</dcterms:modified>
</cp:coreProperties>
</file>