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42" w:rsidRDefault="00D56AB6">
      <w:pPr>
        <w:ind w:right="424" w:firstLine="720"/>
      </w:pPr>
      <w:r>
        <w:t xml:space="preserve">Мировым судьей судебного участка № 4 Советского района                                  </w:t>
      </w:r>
      <w:proofErr w:type="gramStart"/>
      <w:r>
        <w:t>г</w:t>
      </w:r>
      <w:proofErr w:type="gramEnd"/>
      <w:r>
        <w:t xml:space="preserve">. Челябинска вынесен приговор по уголовному делу в отношении ранее неоднократно судимой гражданки Ф. признанной виновной в совершении преступления, предусмотренного п. «в» ч. 2 ст. 115 УК РФ, судом ей назначено наказание в виде лишения свободы сроком 1 год 4 месяца, условно.   </w:t>
      </w:r>
    </w:p>
    <w:p w:rsidR="007B0F42" w:rsidRDefault="00D56AB6">
      <w:pPr>
        <w:ind w:right="424" w:firstLine="720"/>
      </w:pPr>
      <w:r>
        <w:t>В ходе предварите</w:t>
      </w:r>
      <w:bookmarkStart w:id="0" w:name="_GoBack"/>
      <w:bookmarkEnd w:id="0"/>
      <w:r>
        <w:t>льного расследования установлено, что ранее неоднократно судимая гражданка Ф. находясь в квартире с гражданином Е. в ходе ссоры нанесла последнему один удар ножом, причинив ему легкий вред здоровью.</w:t>
      </w:r>
    </w:p>
    <w:p w:rsidR="007B0F42" w:rsidRDefault="007B0F42">
      <w:pPr>
        <w:ind w:right="424"/>
      </w:pPr>
    </w:p>
    <w:p w:rsidR="001C56E0" w:rsidRDefault="001C56E0">
      <w:pPr>
        <w:ind w:right="424"/>
      </w:pPr>
      <w:r>
        <w:t>19.12.2024</w:t>
      </w:r>
    </w:p>
    <w:sectPr w:rsidR="001C56E0" w:rsidSect="00C90E4B">
      <w:pgSz w:w="11906" w:h="16838"/>
      <w:pgMar w:top="851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B0F42"/>
    <w:rsid w:val="001C56E0"/>
    <w:rsid w:val="007B0F42"/>
    <w:rsid w:val="00C90E4B"/>
    <w:rsid w:val="00D5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4D42B3"/>
    <w:rPr>
      <w:rFonts w:ascii="Segoe UI" w:hAnsi="Segoe UI"/>
      <w:sz w:val="18"/>
    </w:rPr>
  </w:style>
  <w:style w:type="character" w:customStyle="1" w:styleId="-">
    <w:name w:val="Интернет-ссылка"/>
    <w:basedOn w:val="a0"/>
    <w:uiPriority w:val="99"/>
    <w:unhideWhenUsed/>
    <w:rsid w:val="00F179AA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qFormat/>
    <w:rsid w:val="00005AEF"/>
    <w:rPr>
      <w:rFonts w:ascii="Times New Roman" w:hAnsi="Times New Roman"/>
      <w:b/>
      <w:color w:val="000000"/>
      <w:szCs w:val="20"/>
      <w:u w:val="none" w:color="000000"/>
    </w:rPr>
  </w:style>
  <w:style w:type="paragraph" w:styleId="a5">
    <w:name w:val="Title"/>
    <w:basedOn w:val="a"/>
    <w:next w:val="a6"/>
    <w:qFormat/>
    <w:rsid w:val="00C90E4B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6">
    <w:name w:val="Body Text"/>
    <w:basedOn w:val="a"/>
    <w:rsid w:val="00C90E4B"/>
    <w:pPr>
      <w:spacing w:after="140" w:line="276" w:lineRule="auto"/>
    </w:pPr>
  </w:style>
  <w:style w:type="paragraph" w:styleId="a7">
    <w:name w:val="List"/>
    <w:basedOn w:val="a6"/>
    <w:rsid w:val="00C90E4B"/>
    <w:rPr>
      <w:rFonts w:ascii="PT Astra Serif" w:hAnsi="PT Astra Serif" w:cs="Noto Sans Devanagari"/>
    </w:rPr>
  </w:style>
  <w:style w:type="paragraph" w:styleId="a8">
    <w:name w:val="caption"/>
    <w:basedOn w:val="a"/>
    <w:qFormat/>
    <w:rsid w:val="00C90E4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C90E4B"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qFormat/>
    <w:rsid w:val="00A850F1"/>
  </w:style>
  <w:style w:type="paragraph" w:styleId="ab">
    <w:name w:val="Balloon Text"/>
    <w:basedOn w:val="a"/>
    <w:uiPriority w:val="99"/>
    <w:semiHidden/>
    <w:qFormat/>
    <w:rsid w:val="004D42B3"/>
    <w:rPr>
      <w:rFonts w:ascii="Segoe UI" w:hAnsi="Segoe UI"/>
      <w:sz w:val="18"/>
      <w:szCs w:val="18"/>
    </w:rPr>
  </w:style>
  <w:style w:type="paragraph" w:customStyle="1" w:styleId="1">
    <w:name w:val="Обычный1"/>
    <w:qFormat/>
    <w:rsid w:val="00FD3F6F"/>
    <w:pPr>
      <w:widowControl w:val="0"/>
    </w:pPr>
    <w:rPr>
      <w:rFonts w:ascii="Times New Roman" w:hAnsi="Times New Roman"/>
      <w:szCs w:val="20"/>
    </w:rPr>
  </w:style>
  <w:style w:type="paragraph" w:styleId="ac">
    <w:name w:val="Body Text Indent"/>
    <w:basedOn w:val="a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table" w:styleId="ad">
    <w:name w:val="Table Grid"/>
    <w:basedOn w:val="a1"/>
    <w:uiPriority w:val="99"/>
    <w:rsid w:val="00B753C5"/>
    <w:pPr>
      <w:jc w:val="both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F26D3-C8E8-4B7E-8D76-51AA457A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dc:description/>
  <cp:lastModifiedBy>ilyat</cp:lastModifiedBy>
  <cp:revision>3</cp:revision>
  <cp:lastPrinted>2024-12-19T05:26:00Z</cp:lastPrinted>
  <dcterms:created xsi:type="dcterms:W3CDTF">2024-12-19T05:26:00Z</dcterms:created>
  <dcterms:modified xsi:type="dcterms:W3CDTF">2024-12-19T11:09:00Z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