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34" w:type="dxa"/>
        <w:tblLook w:val="01E0"/>
      </w:tblPr>
      <w:tblGrid>
        <w:gridCol w:w="222"/>
        <w:gridCol w:w="222"/>
        <w:gridCol w:w="9444"/>
      </w:tblGrid>
      <w:tr w:rsidR="007762C6" w:rsidTr="00202E43">
        <w:trPr>
          <w:trHeight w:val="130"/>
        </w:trPr>
        <w:tc>
          <w:tcPr>
            <w:tcW w:w="221" w:type="dxa"/>
          </w:tcPr>
          <w:p w:rsidR="007762C6" w:rsidRDefault="007762C6" w:rsidP="000B34F1">
            <w:pPr>
              <w:ind w:firstLine="0"/>
              <w:rPr>
                <w:sz w:val="8"/>
                <w:szCs w:val="8"/>
              </w:rPr>
            </w:pPr>
          </w:p>
        </w:tc>
        <w:tc>
          <w:tcPr>
            <w:tcW w:w="222" w:type="dxa"/>
          </w:tcPr>
          <w:p w:rsidR="007762C6" w:rsidRDefault="007762C6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9445" w:type="dxa"/>
          </w:tcPr>
          <w:p w:rsidR="007762C6" w:rsidRDefault="007762C6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2A6E27" w:rsidRPr="002A6E27" w:rsidRDefault="002A6E27" w:rsidP="002A6E27">
      <w:pPr>
        <w:ind w:right="424" w:firstLine="720"/>
      </w:pPr>
      <w:r>
        <w:t xml:space="preserve">Мировым судьей судебного участка № 4 Советского </w:t>
      </w:r>
      <w:r w:rsidR="00202E43">
        <w:t xml:space="preserve">района </w:t>
      </w:r>
      <w:r w:rsidR="00202E43">
        <w:br/>
      </w:r>
      <w:proofErr w:type="gramStart"/>
      <w:r>
        <w:t>г</w:t>
      </w:r>
      <w:proofErr w:type="gramEnd"/>
      <w:r>
        <w:t xml:space="preserve">. Челябинска вынесен приговор по уголовному делу в отношении гражданина Е., признанного виновным в совершении преступления, предусмотренного ч. 1 ст. 119 УК РФ, </w:t>
      </w:r>
      <w:r w:rsidRPr="002A6E27">
        <w:t xml:space="preserve">и назначено наказание в виде </w:t>
      </w:r>
      <w:r>
        <w:t>ограничения</w:t>
      </w:r>
      <w:r w:rsidRPr="002A6E27">
        <w:t xml:space="preserve"> свободы сроком </w:t>
      </w:r>
      <w:r>
        <w:t>10</w:t>
      </w:r>
      <w:r w:rsidRPr="002A6E27">
        <w:t xml:space="preserve"> месяцев.  </w:t>
      </w:r>
    </w:p>
    <w:p w:rsidR="007762C6" w:rsidRDefault="002A6E27">
      <w:pPr>
        <w:ind w:right="424" w:firstLine="720"/>
      </w:pPr>
      <w:r>
        <w:t xml:space="preserve">В ходе предварительного расследования установлено, что Е. находясь наедине в квартире с гражданкой М. высказал в её адрес угрозу убийством, которую </w:t>
      </w:r>
      <w:proofErr w:type="gramStart"/>
      <w:r>
        <w:t>последняя</w:t>
      </w:r>
      <w:proofErr w:type="gramEnd"/>
      <w:r>
        <w:t xml:space="preserve"> воспринимала реально. </w:t>
      </w:r>
    </w:p>
    <w:p w:rsidR="00202E43" w:rsidRDefault="00202E43">
      <w:pPr>
        <w:ind w:right="424" w:firstLine="720"/>
      </w:pPr>
    </w:p>
    <w:p w:rsidR="00202E43" w:rsidRDefault="00202E43">
      <w:pPr>
        <w:ind w:right="424" w:firstLine="720"/>
      </w:pPr>
      <w:r>
        <w:t>19.12.2024</w:t>
      </w:r>
    </w:p>
    <w:sectPr w:rsidR="00202E43" w:rsidSect="00CA1EB0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62C6"/>
    <w:rsid w:val="000B34F1"/>
    <w:rsid w:val="00202E43"/>
    <w:rsid w:val="00292A0C"/>
    <w:rsid w:val="002A6E27"/>
    <w:rsid w:val="007762C6"/>
    <w:rsid w:val="00CA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4D42B3"/>
    <w:rPr>
      <w:rFonts w:ascii="Segoe UI" w:hAnsi="Segoe UI"/>
      <w:sz w:val="18"/>
    </w:rPr>
  </w:style>
  <w:style w:type="character" w:customStyle="1" w:styleId="-">
    <w:name w:val="Интернет-ссылка"/>
    <w:basedOn w:val="a0"/>
    <w:uiPriority w:val="99"/>
    <w:unhideWhenUsed/>
    <w:rsid w:val="00F179AA"/>
    <w:rPr>
      <w:color w:val="0000FF" w:themeColor="hyperlink"/>
      <w:u w:val="single"/>
    </w:rPr>
  </w:style>
  <w:style w:type="character" w:customStyle="1" w:styleId="a4">
    <w:name w:val="Основной текст с отступом Знак"/>
    <w:basedOn w:val="a0"/>
    <w:qFormat/>
    <w:rsid w:val="00005AEF"/>
    <w:rPr>
      <w:rFonts w:ascii="Times New Roman" w:hAnsi="Times New Roman"/>
      <w:b/>
      <w:color w:val="000000"/>
      <w:szCs w:val="20"/>
      <w:u w:val="none" w:color="000000"/>
    </w:rPr>
  </w:style>
  <w:style w:type="paragraph" w:styleId="a5">
    <w:name w:val="Title"/>
    <w:basedOn w:val="a"/>
    <w:next w:val="a6"/>
    <w:qFormat/>
    <w:rsid w:val="00CA1EB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6">
    <w:name w:val="Body Text"/>
    <w:basedOn w:val="a"/>
    <w:rsid w:val="00CA1EB0"/>
    <w:pPr>
      <w:spacing w:after="140" w:line="276" w:lineRule="auto"/>
    </w:pPr>
  </w:style>
  <w:style w:type="paragraph" w:styleId="a7">
    <w:name w:val="List"/>
    <w:basedOn w:val="a6"/>
    <w:rsid w:val="00CA1EB0"/>
    <w:rPr>
      <w:rFonts w:ascii="PT Astra Serif" w:hAnsi="PT Astra Serif" w:cs="Noto Sans Devanagari"/>
    </w:rPr>
  </w:style>
  <w:style w:type="paragraph" w:styleId="a8">
    <w:name w:val="caption"/>
    <w:basedOn w:val="a"/>
    <w:qFormat/>
    <w:rsid w:val="00CA1EB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A1EB0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qFormat/>
    <w:rsid w:val="00A850F1"/>
  </w:style>
  <w:style w:type="paragraph" w:styleId="ab">
    <w:name w:val="Balloon Text"/>
    <w:basedOn w:val="a"/>
    <w:uiPriority w:val="99"/>
    <w:semiHidden/>
    <w:qFormat/>
    <w:rsid w:val="004D42B3"/>
    <w:rPr>
      <w:rFonts w:ascii="Segoe UI" w:hAnsi="Segoe UI"/>
      <w:sz w:val="18"/>
      <w:szCs w:val="18"/>
    </w:rPr>
  </w:style>
  <w:style w:type="paragraph" w:customStyle="1" w:styleId="1">
    <w:name w:val="Обычный1"/>
    <w:qFormat/>
    <w:rsid w:val="00FD3F6F"/>
    <w:pPr>
      <w:widowControl w:val="0"/>
    </w:pPr>
    <w:rPr>
      <w:rFonts w:ascii="Times New Roman" w:hAnsi="Times New Roman"/>
      <w:szCs w:val="20"/>
    </w:rPr>
  </w:style>
  <w:style w:type="paragraph" w:styleId="ac">
    <w:name w:val="Body Text Indent"/>
    <w:basedOn w:val="a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table" w:styleId="ad">
    <w:name w:val="Table Grid"/>
    <w:basedOn w:val="a1"/>
    <w:uiPriority w:val="99"/>
    <w:rsid w:val="00B753C5"/>
    <w:pPr>
      <w:jc w:val="both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5A2A-95EF-4E91-8EA7-F70705A9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dc:description/>
  <cp:lastModifiedBy>ilyat</cp:lastModifiedBy>
  <cp:revision>4</cp:revision>
  <cp:lastPrinted>2024-12-19T05:20:00Z</cp:lastPrinted>
  <dcterms:created xsi:type="dcterms:W3CDTF">2024-12-19T05:20:00Z</dcterms:created>
  <dcterms:modified xsi:type="dcterms:W3CDTF">2024-12-19T11:17:00Z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