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25314A">
      <w:pPr>
        <w:ind w:right="424" w:firstLine="720"/>
      </w:pPr>
      <w:r>
        <w:t xml:space="preserve">Мировым судьей судебного участка № </w:t>
      </w:r>
      <w:r w:rsidR="001D39C0">
        <w:t>7</w:t>
      </w:r>
      <w:r>
        <w:t xml:space="preserve"> Советского района</w:t>
      </w:r>
      <w:r w:rsidR="009205C8">
        <w:t xml:space="preserve"> </w:t>
      </w:r>
      <w:r w:rsidR="009205C8">
        <w:br/>
      </w:r>
      <w:proofErr w:type="gramStart"/>
      <w:r>
        <w:t>г</w:t>
      </w:r>
      <w:proofErr w:type="gramEnd"/>
      <w:r>
        <w:t>. Челябинска вынесен приговор по уголовно</w:t>
      </w:r>
      <w:r w:rsidR="0025314A">
        <w:t>му делу в отношении</w:t>
      </w:r>
      <w:r w:rsidR="00A0426A">
        <w:t xml:space="preserve"> ранее </w:t>
      </w:r>
      <w:r w:rsidR="001D39C0">
        <w:t xml:space="preserve">судимой </w:t>
      </w:r>
      <w:r w:rsidR="0025314A">
        <w:t>граждан</w:t>
      </w:r>
      <w:r w:rsidR="001D39C0">
        <w:t>ки</w:t>
      </w:r>
      <w:r w:rsidR="0025314A">
        <w:t xml:space="preserve"> </w:t>
      </w:r>
      <w:r w:rsidR="001D39C0">
        <w:t>М</w:t>
      </w:r>
      <w:r>
        <w:t>. признанно</w:t>
      </w:r>
      <w:r w:rsidR="001D39C0">
        <w:t>й</w:t>
      </w:r>
      <w:r>
        <w:t xml:space="preserve"> виновн</w:t>
      </w:r>
      <w:r w:rsidR="001D39C0">
        <w:t>ой</w:t>
      </w:r>
      <w:r>
        <w:t xml:space="preserve"> в совершении пр</w:t>
      </w:r>
      <w:r w:rsidR="0025314A">
        <w:t>еступ</w:t>
      </w:r>
      <w:r>
        <w:t xml:space="preserve">ления, предусмотренного ч. 1 ст. </w:t>
      </w:r>
      <w:r w:rsidR="00A0426A">
        <w:t>158</w:t>
      </w:r>
      <w:r>
        <w:t xml:space="preserve"> УК</w:t>
      </w:r>
      <w:r w:rsidR="00A0426A">
        <w:t xml:space="preserve"> РФ</w:t>
      </w:r>
      <w:r>
        <w:t xml:space="preserve">, и </w:t>
      </w:r>
      <w:r w:rsidR="001D39C0">
        <w:t xml:space="preserve">ей </w:t>
      </w:r>
      <w:r>
        <w:t>назначено наказание в виде</w:t>
      </w:r>
      <w:r w:rsidR="001D39C0">
        <w:t xml:space="preserve"> обязательных работ на 200 часов</w:t>
      </w:r>
      <w:r>
        <w:t xml:space="preserve">.  </w:t>
      </w:r>
    </w:p>
    <w:p w:rsidR="000E3EAC" w:rsidRDefault="000E3EAC" w:rsidP="0025314A">
      <w:pPr>
        <w:ind w:right="424" w:firstLine="720"/>
      </w:pPr>
      <w:r>
        <w:t>В ходе предварительного расследования установлено, что</w:t>
      </w:r>
      <w:r w:rsidR="00A0426A">
        <w:t xml:space="preserve"> ранее судим</w:t>
      </w:r>
      <w:r w:rsidR="001D39C0">
        <w:t>ая</w:t>
      </w:r>
      <w:r w:rsidR="00A0426A">
        <w:t xml:space="preserve"> </w:t>
      </w:r>
      <w:r>
        <w:t>граждан</w:t>
      </w:r>
      <w:r w:rsidR="001D39C0">
        <w:t xml:space="preserve">ка М. </w:t>
      </w:r>
      <w:r w:rsidR="00A0426A">
        <w:t>совершил</w:t>
      </w:r>
      <w:r w:rsidR="001D39C0">
        <w:t>а</w:t>
      </w:r>
      <w:r w:rsidR="00A0426A">
        <w:t xml:space="preserve"> на территории Советского района</w:t>
      </w:r>
      <w:r w:rsidR="009205C8">
        <w:t xml:space="preserve"> </w:t>
      </w:r>
      <w:r w:rsidR="009205C8">
        <w:br/>
      </w:r>
      <w:proofErr w:type="gramStart"/>
      <w:r w:rsidR="00A0426A">
        <w:t>г</w:t>
      </w:r>
      <w:proofErr w:type="gramEnd"/>
      <w:r w:rsidR="00A0426A">
        <w:t xml:space="preserve">. Челябинска </w:t>
      </w:r>
      <w:r w:rsidR="00A10A2F">
        <w:t>хищение имущества из</w:t>
      </w:r>
      <w:r w:rsidR="00A0426A">
        <w:t xml:space="preserve"> магазин</w:t>
      </w:r>
      <w:r w:rsidR="00A10A2F">
        <w:t>а</w:t>
      </w:r>
      <w:r w:rsidR="001D39C0">
        <w:t xml:space="preserve"> «Пятерочка»</w:t>
      </w:r>
      <w:r w:rsidR="00A0426A">
        <w:t xml:space="preserve"> на сумму </w:t>
      </w:r>
      <w:r w:rsidR="001D39C0">
        <w:t xml:space="preserve">3058 </w:t>
      </w:r>
      <w:r w:rsidR="00A0426A">
        <w:t xml:space="preserve"> рублей</w:t>
      </w:r>
      <w:r>
        <w:t>.</w:t>
      </w:r>
    </w:p>
    <w:p w:rsidR="009205C8" w:rsidRDefault="009205C8" w:rsidP="0025314A">
      <w:pPr>
        <w:ind w:right="424" w:firstLine="720"/>
      </w:pPr>
    </w:p>
    <w:p w:rsidR="009205C8" w:rsidRDefault="009205C8" w:rsidP="0025314A">
      <w:pPr>
        <w:ind w:right="424" w:firstLine="720"/>
      </w:pPr>
      <w:r>
        <w:t>19.12.2024</w:t>
      </w:r>
    </w:p>
    <w:p w:rsidR="009205C8" w:rsidRPr="00732A2D" w:rsidRDefault="009205C8" w:rsidP="000579ED">
      <w:pPr>
        <w:ind w:firstLine="0"/>
        <w:rPr>
          <w:sz w:val="20"/>
          <w:szCs w:val="20"/>
        </w:rPr>
      </w:pPr>
    </w:p>
    <w:sectPr w:rsidR="009205C8" w:rsidRPr="00732A2D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D39C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B598C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205C8"/>
    <w:rsid w:val="00933810"/>
    <w:rsid w:val="00992F11"/>
    <w:rsid w:val="00997068"/>
    <w:rsid w:val="009A535A"/>
    <w:rsid w:val="009B7FC3"/>
    <w:rsid w:val="009C1CB1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41FF-435F-4E84-8489-5F4A62AA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2024-06-25T09:24:00Z</cp:lastPrinted>
  <dcterms:created xsi:type="dcterms:W3CDTF">2024-12-19T06:24:00Z</dcterms:created>
  <dcterms:modified xsi:type="dcterms:W3CDTF">2024-12-19T11:12:00Z</dcterms:modified>
</cp:coreProperties>
</file>