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970"/>
        <w:gridCol w:w="884"/>
        <w:gridCol w:w="4394"/>
      </w:tblGrid>
      <w:tr w:rsidR="007A39FC">
        <w:trPr>
          <w:trHeight w:val="130"/>
        </w:trPr>
        <w:tc>
          <w:tcPr>
            <w:tcW w:w="3970" w:type="dxa"/>
          </w:tcPr>
          <w:p w:rsidR="007A39FC" w:rsidRDefault="007A39FC">
            <w:pPr>
              <w:ind w:firstLine="0"/>
              <w:jc w:val="center"/>
              <w:rPr>
                <w:sz w:val="8"/>
              </w:rPr>
            </w:pPr>
          </w:p>
        </w:tc>
        <w:tc>
          <w:tcPr>
            <w:tcW w:w="884" w:type="dxa"/>
          </w:tcPr>
          <w:p w:rsidR="007A39FC" w:rsidRDefault="007A39FC">
            <w:pPr>
              <w:ind w:firstLine="0"/>
              <w:jc w:val="left"/>
              <w:rPr>
                <w:sz w:val="8"/>
              </w:rPr>
            </w:pPr>
          </w:p>
        </w:tc>
        <w:tc>
          <w:tcPr>
            <w:tcW w:w="4394" w:type="dxa"/>
          </w:tcPr>
          <w:p w:rsidR="007A39FC" w:rsidRDefault="007A39FC">
            <w:pPr>
              <w:ind w:firstLine="0"/>
              <w:jc w:val="left"/>
              <w:rPr>
                <w:sz w:val="8"/>
              </w:rPr>
            </w:pPr>
          </w:p>
        </w:tc>
      </w:tr>
    </w:tbl>
    <w:p w:rsidR="007A39FC" w:rsidRDefault="00B45191">
      <w:pPr>
        <w:ind w:right="143" w:firstLine="708"/>
      </w:pPr>
      <w:r>
        <w:t>П</w:t>
      </w:r>
      <w:r w:rsidR="0002648E">
        <w:t xml:space="preserve">рокуратурой Советского района </w:t>
      </w:r>
      <w:proofErr w:type="gramStart"/>
      <w:r w:rsidR="0002648E">
        <w:t>г</w:t>
      </w:r>
      <w:proofErr w:type="gramEnd"/>
      <w:r w:rsidR="0002648E">
        <w:t>. Челябинска утвержден обвинительный акт в отношении 31</w:t>
      </w:r>
      <w:r w:rsidR="0002648E">
        <w:t xml:space="preserve">-летнего гражданина «Н», обвиняемого в </w:t>
      </w:r>
      <w:r w:rsidR="0002648E">
        <w:t>совершении преступления, предусмотренного ч. 3 ст. 327 УК РФ (использование заведомо поддельного удостоверения, предоставляющего права).</w:t>
      </w:r>
    </w:p>
    <w:p w:rsidR="007A39FC" w:rsidRDefault="0002648E">
      <w:pPr>
        <w:ind w:right="143" w:firstLine="708"/>
        <w:rPr>
          <w:spacing w:val="-2"/>
        </w:rPr>
      </w:pPr>
      <w:r>
        <w:rPr>
          <w:spacing w:val="-2"/>
        </w:rPr>
        <w:t xml:space="preserve">В ходе расследования уголовного дела установлено, что гражданин «Н»    13 марта </w:t>
      </w:r>
      <w:r>
        <w:rPr>
          <w:spacing w:val="-2"/>
        </w:rPr>
        <w:t>2025 года, действуя умышленно, из личной заинтересованности, с целью подтверждения своего права управления транспортным средством и освобождения от административной ответственности, предъявил инспектору ДПС заведомо поддельное водительское удостоверение.</w:t>
      </w:r>
    </w:p>
    <w:p w:rsidR="007A39FC" w:rsidRDefault="0002648E">
      <w:pPr>
        <w:ind w:right="143" w:firstLine="708"/>
      </w:pPr>
      <w:r>
        <w:t>М</w:t>
      </w:r>
      <w:r>
        <w:t>аксимальное наказание, предусмотренное санкцией данной статьи обвинения, составляет 1 год лишения свободы.</w:t>
      </w:r>
    </w:p>
    <w:p w:rsidR="007A39FC" w:rsidRDefault="0002648E">
      <w:pPr>
        <w:ind w:right="143" w:firstLine="0"/>
      </w:pPr>
      <w:r>
        <w:t xml:space="preserve">Уголовное дело направлено 10.10.2025 мировому судье судебного участка № 6 Советского района </w:t>
      </w:r>
      <w:proofErr w:type="gramStart"/>
      <w:r>
        <w:t>г</w:t>
      </w:r>
      <w:proofErr w:type="gramEnd"/>
      <w:r>
        <w:t>. Челябинска для рассмотрения по существу.</w:t>
      </w:r>
    </w:p>
    <w:p w:rsidR="00B45191" w:rsidRDefault="00B45191">
      <w:pPr>
        <w:ind w:right="143" w:firstLine="0"/>
      </w:pPr>
    </w:p>
    <w:p w:rsidR="00B45191" w:rsidRDefault="00B45191">
      <w:pPr>
        <w:ind w:right="143" w:firstLine="0"/>
      </w:pPr>
      <w:r>
        <w:tab/>
        <w:t>17.10.2025</w:t>
      </w:r>
    </w:p>
    <w:sectPr w:rsidR="00B45191" w:rsidSect="007A39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49" w:bottom="1106" w:left="1418" w:header="567" w:footer="3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48E" w:rsidRDefault="0002648E" w:rsidP="007A39FC">
      <w:r>
        <w:separator/>
      </w:r>
    </w:p>
  </w:endnote>
  <w:endnote w:type="continuationSeparator" w:id="0">
    <w:p w:rsidR="0002648E" w:rsidRDefault="0002648E" w:rsidP="007A3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FC" w:rsidRDefault="007A39FC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FC" w:rsidRDefault="007A39FC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FC" w:rsidRDefault="007A39F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48E" w:rsidRDefault="0002648E" w:rsidP="007A39FC">
      <w:r>
        <w:separator/>
      </w:r>
    </w:p>
  </w:footnote>
  <w:footnote w:type="continuationSeparator" w:id="0">
    <w:p w:rsidR="0002648E" w:rsidRDefault="0002648E" w:rsidP="007A39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FC" w:rsidRDefault="007A39F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FC" w:rsidRDefault="007A39FC">
    <w:pPr>
      <w:pStyle w:val="a4"/>
      <w:ind w:firstLine="0"/>
      <w:jc w:val="center"/>
    </w:pPr>
    <w:r>
      <w:fldChar w:fldCharType="begin"/>
    </w:r>
    <w:r w:rsidR="0002648E">
      <w:instrText xml:space="preserve">PAGE </w:instrText>
    </w:r>
    <w:r>
      <w:fldChar w:fldCharType="separate"/>
    </w:r>
    <w:r w:rsidR="0002648E">
      <w:t xml:space="preserve"> 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FC" w:rsidRDefault="007A39F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FC"/>
    <w:rsid w:val="0002648E"/>
    <w:rsid w:val="007A39FC"/>
    <w:rsid w:val="00B4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A39FC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7A39F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A39F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A39F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A39F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A39F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A39FC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7A39F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A39F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A39F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A39F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A39F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A39F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A39F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A39FC"/>
    <w:rPr>
      <w:rFonts w:ascii="XO Thames" w:hAnsi="XO Thames"/>
      <w:sz w:val="28"/>
    </w:rPr>
  </w:style>
  <w:style w:type="paragraph" w:customStyle="1" w:styleId="Endnote">
    <w:name w:val="Endnote"/>
    <w:link w:val="Endnote0"/>
    <w:rsid w:val="007A39F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A39F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A39FC"/>
    <w:rPr>
      <w:rFonts w:ascii="XO Thames" w:hAnsi="XO Thames"/>
      <w:b/>
      <w:sz w:val="26"/>
    </w:rPr>
  </w:style>
  <w:style w:type="paragraph" w:customStyle="1" w:styleId="12">
    <w:name w:val="Обычный1"/>
    <w:link w:val="13"/>
    <w:rsid w:val="007A39FC"/>
    <w:pPr>
      <w:widowControl w:val="0"/>
    </w:pPr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7A39FC"/>
    <w:rPr>
      <w:rFonts w:ascii="Times New Roman" w:hAnsi="Times New Roman"/>
      <w:sz w:val="20"/>
    </w:rPr>
  </w:style>
  <w:style w:type="paragraph" w:customStyle="1" w:styleId="14">
    <w:name w:val="Строгий1"/>
    <w:basedOn w:val="15"/>
    <w:link w:val="a3"/>
    <w:rsid w:val="007A39FC"/>
    <w:rPr>
      <w:b/>
    </w:rPr>
  </w:style>
  <w:style w:type="character" w:styleId="a3">
    <w:name w:val="Strong"/>
    <w:basedOn w:val="a0"/>
    <w:link w:val="14"/>
    <w:rsid w:val="007A39FC"/>
    <w:rPr>
      <w:b/>
    </w:rPr>
  </w:style>
  <w:style w:type="paragraph" w:styleId="31">
    <w:name w:val="toc 3"/>
    <w:next w:val="a"/>
    <w:link w:val="32"/>
    <w:uiPriority w:val="39"/>
    <w:rsid w:val="007A39F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A39F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A39F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A39FC"/>
    <w:rPr>
      <w:rFonts w:ascii="XO Thames" w:hAnsi="XO Thames"/>
      <w:b/>
      <w:sz w:val="32"/>
    </w:rPr>
  </w:style>
  <w:style w:type="paragraph" w:styleId="a4">
    <w:name w:val="header"/>
    <w:basedOn w:val="a"/>
    <w:link w:val="a5"/>
    <w:rsid w:val="007A39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sid w:val="007A39FC"/>
  </w:style>
  <w:style w:type="paragraph" w:customStyle="1" w:styleId="16">
    <w:name w:val="Гиперссылка1"/>
    <w:link w:val="a6"/>
    <w:rsid w:val="007A39FC"/>
    <w:rPr>
      <w:color w:val="0000FF"/>
      <w:u w:val="single"/>
    </w:rPr>
  </w:style>
  <w:style w:type="character" w:styleId="a6">
    <w:name w:val="Hyperlink"/>
    <w:link w:val="16"/>
    <w:rsid w:val="007A39FC"/>
    <w:rPr>
      <w:color w:val="0000FF"/>
      <w:u w:val="single"/>
    </w:rPr>
  </w:style>
  <w:style w:type="paragraph" w:customStyle="1" w:styleId="Footnote">
    <w:name w:val="Footnote"/>
    <w:link w:val="Footnote0"/>
    <w:rsid w:val="007A39F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A39FC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7A39FC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7A39F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A39F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A39FC"/>
    <w:rPr>
      <w:rFonts w:ascii="XO Thames" w:hAnsi="XO Thames"/>
      <w:sz w:val="28"/>
    </w:rPr>
  </w:style>
  <w:style w:type="paragraph" w:customStyle="1" w:styleId="15">
    <w:name w:val="Основной шрифт абзаца1"/>
    <w:link w:val="9"/>
    <w:rsid w:val="007A39FC"/>
  </w:style>
  <w:style w:type="paragraph" w:styleId="9">
    <w:name w:val="toc 9"/>
    <w:next w:val="a"/>
    <w:link w:val="90"/>
    <w:uiPriority w:val="39"/>
    <w:rsid w:val="007A39F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A39F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A39F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A39FC"/>
    <w:rPr>
      <w:rFonts w:ascii="XO Thames" w:hAnsi="XO Thames"/>
      <w:sz w:val="28"/>
    </w:rPr>
  </w:style>
  <w:style w:type="paragraph" w:customStyle="1" w:styleId="Default">
    <w:name w:val="Default"/>
    <w:link w:val="Default0"/>
    <w:rsid w:val="007A39FC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7A39FC"/>
    <w:rPr>
      <w:rFonts w:ascii="Times New Roman" w:hAnsi="Times New Roman"/>
      <w:color w:val="000000"/>
      <w:sz w:val="24"/>
    </w:rPr>
  </w:style>
  <w:style w:type="paragraph" w:styleId="a7">
    <w:name w:val="Normal (Web)"/>
    <w:basedOn w:val="a"/>
    <w:link w:val="a8"/>
    <w:rsid w:val="007A39FC"/>
  </w:style>
  <w:style w:type="character" w:customStyle="1" w:styleId="a8">
    <w:name w:val="Обычный (веб) Знак"/>
    <w:basedOn w:val="1"/>
    <w:link w:val="a7"/>
    <w:rsid w:val="007A39FC"/>
  </w:style>
  <w:style w:type="paragraph" w:styleId="51">
    <w:name w:val="toc 5"/>
    <w:next w:val="a"/>
    <w:link w:val="52"/>
    <w:uiPriority w:val="39"/>
    <w:rsid w:val="007A39F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A39FC"/>
    <w:rPr>
      <w:rFonts w:ascii="XO Thames" w:hAnsi="XO Thames"/>
      <w:sz w:val="28"/>
    </w:rPr>
  </w:style>
  <w:style w:type="paragraph" w:styleId="a9">
    <w:name w:val="Balloon Text"/>
    <w:basedOn w:val="a"/>
    <w:link w:val="aa"/>
    <w:rsid w:val="007A39FC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sid w:val="007A39FC"/>
    <w:rPr>
      <w:rFonts w:ascii="Segoe UI" w:hAnsi="Segoe UI"/>
      <w:sz w:val="18"/>
    </w:rPr>
  </w:style>
  <w:style w:type="paragraph" w:styleId="ab">
    <w:name w:val="Subtitle"/>
    <w:next w:val="a"/>
    <w:link w:val="ac"/>
    <w:uiPriority w:val="11"/>
    <w:qFormat/>
    <w:rsid w:val="007A39FC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7A39FC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rsid w:val="007A39F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7A39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A39FC"/>
    <w:rPr>
      <w:rFonts w:ascii="XO Thames" w:hAnsi="XO Thames"/>
      <w:b/>
      <w:sz w:val="24"/>
    </w:rPr>
  </w:style>
  <w:style w:type="paragraph" w:styleId="af">
    <w:name w:val="footer"/>
    <w:basedOn w:val="a"/>
    <w:link w:val="af0"/>
    <w:rsid w:val="007A39F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sid w:val="007A39FC"/>
  </w:style>
  <w:style w:type="character" w:customStyle="1" w:styleId="20">
    <w:name w:val="Заголовок 2 Знак"/>
    <w:link w:val="2"/>
    <w:rsid w:val="007A39FC"/>
    <w:rPr>
      <w:rFonts w:ascii="XO Thames" w:hAnsi="XO Thames"/>
      <w:b/>
      <w:sz w:val="28"/>
    </w:rPr>
  </w:style>
  <w:style w:type="table" w:styleId="af1">
    <w:name w:val="Table Grid"/>
    <w:basedOn w:val="a1"/>
    <w:rsid w:val="007A39FC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>Administration of the Soviet District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ilyat</cp:lastModifiedBy>
  <cp:revision>2</cp:revision>
  <dcterms:created xsi:type="dcterms:W3CDTF">2025-10-20T03:43:00Z</dcterms:created>
  <dcterms:modified xsi:type="dcterms:W3CDTF">2025-10-20T03:44:00Z</dcterms:modified>
</cp:coreProperties>
</file>