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A9" w:rsidRDefault="00057EE6" w:rsidP="000637A9">
      <w:pPr>
        <w:ind w:firstLine="709"/>
      </w:pPr>
      <w:r>
        <w:t xml:space="preserve">Федеральным законом </w:t>
      </w:r>
      <w:r w:rsidR="000637A9">
        <w:t xml:space="preserve">от 03.02.2025 № 2-ФЗ «О внесении изменений в статью 14.53 Кодекса Российской Федерации об административных правонарушениях» с 01.09.2025 будет введена административная ответственность </w:t>
      </w:r>
      <w:r w:rsidR="000637A9" w:rsidRPr="000637A9">
        <w:t xml:space="preserve">за продажу </w:t>
      </w:r>
      <w:r w:rsidR="000637A9">
        <w:t>«</w:t>
      </w:r>
      <w:r w:rsidR="000637A9" w:rsidRPr="000637A9">
        <w:t>зажигалок</w:t>
      </w:r>
      <w:r w:rsidR="000637A9">
        <w:t>»</w:t>
      </w:r>
      <w:bookmarkStart w:id="0" w:name="_GoBack"/>
      <w:bookmarkEnd w:id="0"/>
      <w:r w:rsidR="000637A9" w:rsidRPr="000637A9">
        <w:t xml:space="preserve"> детям</w:t>
      </w:r>
      <w:r w:rsidR="000637A9">
        <w:t>.</w:t>
      </w:r>
    </w:p>
    <w:p w:rsidR="00770B19" w:rsidRDefault="00B93C2D" w:rsidP="000637A9">
      <w:pPr>
        <w:ind w:firstLine="709"/>
      </w:pPr>
      <w:proofErr w:type="gramStart"/>
      <w:r>
        <w:t xml:space="preserve">Теперь за </w:t>
      </w:r>
      <w:r w:rsidR="000637A9" w:rsidRPr="000637A9">
        <w:t>продаж</w:t>
      </w:r>
      <w:r w:rsidR="000637A9">
        <w:t>у</w:t>
      </w:r>
      <w:r w:rsidR="000637A9" w:rsidRPr="000637A9">
        <w:t xml:space="preserve"> </w:t>
      </w:r>
      <w:r w:rsidR="000637A9">
        <w:t>несовершеннолетнему</w:t>
      </w:r>
      <w:r w:rsidR="000637A9" w:rsidRPr="000637A9">
        <w:t xml:space="preserve"> потенциально опасных газосодержащих товаров бытового назначения, включенных в перечень, утвержденный Правительством Российской Федерации</w:t>
      </w:r>
      <w:r w:rsidR="000637A9">
        <w:t xml:space="preserve"> влечет ответственность в виде </w:t>
      </w:r>
      <w:r w:rsidR="000637A9" w:rsidRPr="000637A9">
        <w:t>административного штрафа на граждан в размере от двухсот тысяч до трехсот тысяч рублей; на должностных лиц - от пятисот тысяч до семисот тысяч рублей; на юридических лиц - от одного миллиона пятисот тысяч до двух миллионов рублей.</w:t>
      </w:r>
      <w:proofErr w:type="gramEnd"/>
    </w:p>
    <w:p w:rsidR="00DC30D6" w:rsidRDefault="00DC30D6" w:rsidP="000637A9">
      <w:pPr>
        <w:ind w:firstLine="709"/>
      </w:pPr>
    </w:p>
    <w:p w:rsidR="00DC30D6" w:rsidRDefault="00DC30D6" w:rsidP="000637A9">
      <w:pPr>
        <w:ind w:firstLine="709"/>
      </w:pPr>
      <w:r>
        <w:t>23.06.2025</w:t>
      </w:r>
    </w:p>
    <w:p w:rsidR="00843E68" w:rsidRDefault="00843E68" w:rsidP="00770B19">
      <w:pPr>
        <w:ind w:firstLine="0"/>
      </w:pPr>
    </w:p>
    <w:p w:rsidR="00DC30D6" w:rsidRPr="00732A2D" w:rsidRDefault="00DC30D6" w:rsidP="00770B19">
      <w:pPr>
        <w:ind w:firstLine="0"/>
        <w:rPr>
          <w:sz w:val="20"/>
          <w:szCs w:val="20"/>
        </w:rPr>
      </w:pPr>
    </w:p>
    <w:sectPr w:rsidR="00DC30D6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24" w:rsidRDefault="00A12F24" w:rsidP="004E74E4">
      <w:r>
        <w:separator/>
      </w:r>
    </w:p>
  </w:endnote>
  <w:endnote w:type="continuationSeparator" w:id="0">
    <w:p w:rsidR="00A12F24" w:rsidRDefault="00A12F24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24" w:rsidRDefault="00A12F24" w:rsidP="004E74E4">
      <w:r>
        <w:separator/>
      </w:r>
    </w:p>
  </w:footnote>
  <w:footnote w:type="continuationSeparator" w:id="0">
    <w:p w:rsidR="00A12F24" w:rsidRDefault="00A12F24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BE65D4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AE260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2196C"/>
    <w:rsid w:val="00057EE6"/>
    <w:rsid w:val="000637A9"/>
    <w:rsid w:val="00082C23"/>
    <w:rsid w:val="0008642D"/>
    <w:rsid w:val="000A3BED"/>
    <w:rsid w:val="000B67B1"/>
    <w:rsid w:val="000D2882"/>
    <w:rsid w:val="00102613"/>
    <w:rsid w:val="00110C6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7EF9"/>
    <w:rsid w:val="007036B8"/>
    <w:rsid w:val="00704FFF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395F"/>
    <w:rsid w:val="009A535A"/>
    <w:rsid w:val="009B744A"/>
    <w:rsid w:val="009B7FC3"/>
    <w:rsid w:val="009C1CB1"/>
    <w:rsid w:val="00A12F24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93C2D"/>
    <w:rsid w:val="00BD7D9C"/>
    <w:rsid w:val="00BE65D4"/>
    <w:rsid w:val="00C1257F"/>
    <w:rsid w:val="00C15A5C"/>
    <w:rsid w:val="00C200DF"/>
    <w:rsid w:val="00C848F1"/>
    <w:rsid w:val="00D112BF"/>
    <w:rsid w:val="00D37F78"/>
    <w:rsid w:val="00D62EC2"/>
    <w:rsid w:val="00DA139A"/>
    <w:rsid w:val="00DC30D6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25683"/>
    <w:rsid w:val="00F51D50"/>
    <w:rsid w:val="00F5244C"/>
    <w:rsid w:val="00F5703E"/>
    <w:rsid w:val="00F80207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0">
    <w:name w:val="Body Text"/>
    <w:basedOn w:val="a"/>
    <w:link w:val="af1"/>
    <w:uiPriority w:val="99"/>
    <w:semiHidden/>
    <w:unhideWhenUsed/>
    <w:rsid w:val="000219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196C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5F2D-EAED-4AAD-960A-0C49F3E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2025-06-22T08:37:00Z</dcterms:created>
  <dcterms:modified xsi:type="dcterms:W3CDTF">2025-06-23T10:40:00Z</dcterms:modified>
</cp:coreProperties>
</file>