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Default="00DB7CA2" w:rsidP="00DB7CA2">
      <w:pPr>
        <w:ind w:firstLine="708"/>
      </w:pPr>
      <w:r>
        <w:t>С апреля 2024 года законодателем внесены изменения в Федеральный закон «О приватизации государственного и муниципального имущества» и отдельные законодательные акты Россий</w:t>
      </w:r>
      <w:bookmarkStart w:id="0" w:name="_GoBack"/>
      <w:bookmarkEnd w:id="0"/>
      <w:r>
        <w:t>ской Федерации в части корректировки механизма приватизации государственного и муниципального имущества.</w:t>
      </w:r>
    </w:p>
    <w:p w:rsidR="00DB7CA2" w:rsidRDefault="00DB7CA2" w:rsidP="00DB7CA2">
      <w:pPr>
        <w:ind w:firstLine="708"/>
      </w:pPr>
      <w:r>
        <w:t>Федеральным законом от 06.04.2024 № 76-ФЗ внесены изменения в Федеральный закон «О приватизации государственного и муниципального имущества» и отдельные законодательные акты Российской Федерации.</w:t>
      </w:r>
    </w:p>
    <w:p w:rsidR="00DB7CA2" w:rsidRDefault="00DB7CA2" w:rsidP="00DB7CA2">
      <w:pPr>
        <w:ind w:firstLine="708"/>
      </w:pPr>
      <w:r>
        <w:t>Подписанным законом, в частности:</w:t>
      </w:r>
    </w:p>
    <w:p w:rsidR="00DB7CA2" w:rsidRDefault="00DB7CA2" w:rsidP="00DB7CA2">
      <w:pPr>
        <w:ind w:firstLine="708"/>
      </w:pPr>
      <w:r>
        <w:t>- с двух лет до одного года сокращен минимальный обязательный срок нахождения недвижимости в аренде у субъекта МСП для реализации преимущественного права на приобретение этого имущества в собственность;</w:t>
      </w:r>
    </w:p>
    <w:p w:rsidR="00DB7CA2" w:rsidRDefault="00DB7CA2" w:rsidP="00DB7CA2">
      <w:pPr>
        <w:ind w:firstLine="708"/>
      </w:pPr>
      <w:r>
        <w:t>- 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</w:t>
      </w:r>
    </w:p>
    <w:p w:rsidR="00DB7CA2" w:rsidRDefault="00DB7CA2" w:rsidP="00DB7CA2">
      <w:pPr>
        <w:ind w:firstLine="708"/>
      </w:pPr>
      <w:r>
        <w:t>Так, 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</w:t>
      </w:r>
    </w:p>
    <w:p w:rsidR="00DB7CA2" w:rsidRDefault="00DB7CA2" w:rsidP="00DB7CA2">
      <w:pPr>
        <w:ind w:firstLine="708"/>
      </w:pPr>
      <w:r>
        <w:t>Предусмотрен штраф за уклонение или отказ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имущества.</w:t>
      </w:r>
    </w:p>
    <w:p w:rsidR="00D8046B" w:rsidRDefault="00DB7CA2" w:rsidP="00D8046B">
      <w:pPr>
        <w:ind w:firstLine="708"/>
      </w:pPr>
      <w:r>
        <w:t>Федеральный закон вступает в силу со дня его официального опубликования, за исключением положений о продаже государственного или муниципального имущества по минимально допустимой цене, которые вступают в силу с 1 июля 2024 года.</w:t>
      </w:r>
    </w:p>
    <w:p w:rsidR="00D8046B" w:rsidRDefault="00D8046B" w:rsidP="00D8046B">
      <w:pPr>
        <w:ind w:firstLine="708"/>
      </w:pPr>
    </w:p>
    <w:p w:rsidR="002437ED" w:rsidRPr="002437ED" w:rsidRDefault="00D8046B" w:rsidP="00D8046B">
      <w:pPr>
        <w:ind w:firstLine="708"/>
      </w:pPr>
      <w:r>
        <w:t>28.06.2024</w:t>
      </w:r>
    </w:p>
    <w:p w:rsidR="00843E68" w:rsidRPr="00732A2D" w:rsidRDefault="00843E68" w:rsidP="00770B19">
      <w:pPr>
        <w:ind w:firstLine="0"/>
        <w:rPr>
          <w:sz w:val="20"/>
          <w:szCs w:val="20"/>
        </w:rPr>
      </w:pPr>
    </w:p>
    <w:sectPr w:rsidR="00843E68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02" w:rsidRDefault="00F91002" w:rsidP="004E74E4">
      <w:r>
        <w:separator/>
      </w:r>
    </w:p>
  </w:endnote>
  <w:endnote w:type="continuationSeparator" w:id="0">
    <w:p w:rsidR="00F91002" w:rsidRDefault="00F91002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02" w:rsidRDefault="00F91002" w:rsidP="004E74E4">
      <w:r>
        <w:separator/>
      </w:r>
    </w:p>
  </w:footnote>
  <w:footnote w:type="continuationSeparator" w:id="0">
    <w:p w:rsidR="00F91002" w:rsidRDefault="00F91002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D322D4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D8046B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683"/>
    <w:multiLevelType w:val="hybridMultilevel"/>
    <w:tmpl w:val="03AC4442"/>
    <w:lvl w:ilvl="0" w:tplc="87926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1556D"/>
    <w:rsid w:val="00082C23"/>
    <w:rsid w:val="0008642D"/>
    <w:rsid w:val="000A3BED"/>
    <w:rsid w:val="000B67B1"/>
    <w:rsid w:val="000D2882"/>
    <w:rsid w:val="000D5EE2"/>
    <w:rsid w:val="0011365C"/>
    <w:rsid w:val="00120FA8"/>
    <w:rsid w:val="0012651B"/>
    <w:rsid w:val="00126929"/>
    <w:rsid w:val="00131F72"/>
    <w:rsid w:val="001639DF"/>
    <w:rsid w:val="001657BE"/>
    <w:rsid w:val="001828A8"/>
    <w:rsid w:val="001A354A"/>
    <w:rsid w:val="001A7392"/>
    <w:rsid w:val="001B3570"/>
    <w:rsid w:val="001B38B4"/>
    <w:rsid w:val="001E3118"/>
    <w:rsid w:val="001E4FBD"/>
    <w:rsid w:val="001F3875"/>
    <w:rsid w:val="00207552"/>
    <w:rsid w:val="00231D60"/>
    <w:rsid w:val="00241ADC"/>
    <w:rsid w:val="002437ED"/>
    <w:rsid w:val="00245822"/>
    <w:rsid w:val="002465B4"/>
    <w:rsid w:val="00252026"/>
    <w:rsid w:val="00270EAE"/>
    <w:rsid w:val="0027777E"/>
    <w:rsid w:val="00286F63"/>
    <w:rsid w:val="002928FD"/>
    <w:rsid w:val="002B2915"/>
    <w:rsid w:val="002C45BF"/>
    <w:rsid w:val="002E0FA6"/>
    <w:rsid w:val="002E6A1A"/>
    <w:rsid w:val="002E6E81"/>
    <w:rsid w:val="002F608C"/>
    <w:rsid w:val="00305AB3"/>
    <w:rsid w:val="00333AA6"/>
    <w:rsid w:val="00335170"/>
    <w:rsid w:val="003420C4"/>
    <w:rsid w:val="00355092"/>
    <w:rsid w:val="00356174"/>
    <w:rsid w:val="00363F1B"/>
    <w:rsid w:val="00373521"/>
    <w:rsid w:val="003D49FB"/>
    <w:rsid w:val="003E1492"/>
    <w:rsid w:val="003E5E0E"/>
    <w:rsid w:val="003E633A"/>
    <w:rsid w:val="003F7DAE"/>
    <w:rsid w:val="00404952"/>
    <w:rsid w:val="004136F1"/>
    <w:rsid w:val="004217D9"/>
    <w:rsid w:val="00424958"/>
    <w:rsid w:val="00446251"/>
    <w:rsid w:val="0045256B"/>
    <w:rsid w:val="00455320"/>
    <w:rsid w:val="0046176B"/>
    <w:rsid w:val="00461D9B"/>
    <w:rsid w:val="00471532"/>
    <w:rsid w:val="0049133C"/>
    <w:rsid w:val="00492977"/>
    <w:rsid w:val="00494B9F"/>
    <w:rsid w:val="00496558"/>
    <w:rsid w:val="004A22F5"/>
    <w:rsid w:val="004A424B"/>
    <w:rsid w:val="004A438B"/>
    <w:rsid w:val="004A7D30"/>
    <w:rsid w:val="004B6FC1"/>
    <w:rsid w:val="004C19FB"/>
    <w:rsid w:val="004C3BD7"/>
    <w:rsid w:val="004C74F1"/>
    <w:rsid w:val="004D0B0F"/>
    <w:rsid w:val="004D42B3"/>
    <w:rsid w:val="004D525F"/>
    <w:rsid w:val="004E6171"/>
    <w:rsid w:val="004E74E4"/>
    <w:rsid w:val="00501D11"/>
    <w:rsid w:val="005067AE"/>
    <w:rsid w:val="0052718D"/>
    <w:rsid w:val="00542BFC"/>
    <w:rsid w:val="005862A3"/>
    <w:rsid w:val="00593AE8"/>
    <w:rsid w:val="005A098B"/>
    <w:rsid w:val="005A589D"/>
    <w:rsid w:val="005B19A9"/>
    <w:rsid w:val="005D0F2E"/>
    <w:rsid w:val="005E3835"/>
    <w:rsid w:val="005F5247"/>
    <w:rsid w:val="00602594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A69E2"/>
    <w:rsid w:val="006B11DD"/>
    <w:rsid w:val="006C0E59"/>
    <w:rsid w:val="006C6C2B"/>
    <w:rsid w:val="006F44E4"/>
    <w:rsid w:val="006F7EF9"/>
    <w:rsid w:val="007036B8"/>
    <w:rsid w:val="00714E6C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22BDB"/>
    <w:rsid w:val="00833BF3"/>
    <w:rsid w:val="00843E68"/>
    <w:rsid w:val="0084653C"/>
    <w:rsid w:val="00853A98"/>
    <w:rsid w:val="00862D3B"/>
    <w:rsid w:val="00870610"/>
    <w:rsid w:val="00871260"/>
    <w:rsid w:val="00871F99"/>
    <w:rsid w:val="008752A7"/>
    <w:rsid w:val="00895C53"/>
    <w:rsid w:val="00896EF3"/>
    <w:rsid w:val="008A023C"/>
    <w:rsid w:val="008A1D4B"/>
    <w:rsid w:val="008A341C"/>
    <w:rsid w:val="008B5797"/>
    <w:rsid w:val="008D3905"/>
    <w:rsid w:val="008E514E"/>
    <w:rsid w:val="00903E18"/>
    <w:rsid w:val="00910D6B"/>
    <w:rsid w:val="009155E1"/>
    <w:rsid w:val="00933810"/>
    <w:rsid w:val="009538FC"/>
    <w:rsid w:val="00960567"/>
    <w:rsid w:val="00965C8F"/>
    <w:rsid w:val="00992F11"/>
    <w:rsid w:val="00997068"/>
    <w:rsid w:val="009A535A"/>
    <w:rsid w:val="009A5A8B"/>
    <w:rsid w:val="009B4FB7"/>
    <w:rsid w:val="009B7FC3"/>
    <w:rsid w:val="009C1CB1"/>
    <w:rsid w:val="00A42663"/>
    <w:rsid w:val="00A42C30"/>
    <w:rsid w:val="00A436B7"/>
    <w:rsid w:val="00A7186A"/>
    <w:rsid w:val="00A76CED"/>
    <w:rsid w:val="00A77790"/>
    <w:rsid w:val="00A850F1"/>
    <w:rsid w:val="00A856D9"/>
    <w:rsid w:val="00A9117E"/>
    <w:rsid w:val="00AA2B45"/>
    <w:rsid w:val="00AA3980"/>
    <w:rsid w:val="00AB1B91"/>
    <w:rsid w:val="00AE0FA4"/>
    <w:rsid w:val="00AE3A3F"/>
    <w:rsid w:val="00AF656D"/>
    <w:rsid w:val="00B13BFC"/>
    <w:rsid w:val="00B24E68"/>
    <w:rsid w:val="00B34E73"/>
    <w:rsid w:val="00B57C0E"/>
    <w:rsid w:val="00B753C5"/>
    <w:rsid w:val="00B806CF"/>
    <w:rsid w:val="00B92DF6"/>
    <w:rsid w:val="00B93A57"/>
    <w:rsid w:val="00BA7931"/>
    <w:rsid w:val="00BC3023"/>
    <w:rsid w:val="00BD7D9C"/>
    <w:rsid w:val="00C07E2C"/>
    <w:rsid w:val="00C1257F"/>
    <w:rsid w:val="00C15A5C"/>
    <w:rsid w:val="00C47DC7"/>
    <w:rsid w:val="00C74860"/>
    <w:rsid w:val="00C848F1"/>
    <w:rsid w:val="00C91832"/>
    <w:rsid w:val="00C949D6"/>
    <w:rsid w:val="00CB6A8B"/>
    <w:rsid w:val="00CC6086"/>
    <w:rsid w:val="00CF56DD"/>
    <w:rsid w:val="00D112BF"/>
    <w:rsid w:val="00D16AE8"/>
    <w:rsid w:val="00D23C7C"/>
    <w:rsid w:val="00D322D4"/>
    <w:rsid w:val="00D36023"/>
    <w:rsid w:val="00D37F78"/>
    <w:rsid w:val="00D46961"/>
    <w:rsid w:val="00D514F5"/>
    <w:rsid w:val="00D8046B"/>
    <w:rsid w:val="00D86C67"/>
    <w:rsid w:val="00DB16BE"/>
    <w:rsid w:val="00DB1968"/>
    <w:rsid w:val="00DB5184"/>
    <w:rsid w:val="00DB6658"/>
    <w:rsid w:val="00DB7CA2"/>
    <w:rsid w:val="00DC1622"/>
    <w:rsid w:val="00DF2AB9"/>
    <w:rsid w:val="00DF5D02"/>
    <w:rsid w:val="00E01907"/>
    <w:rsid w:val="00E330BD"/>
    <w:rsid w:val="00E41014"/>
    <w:rsid w:val="00E50744"/>
    <w:rsid w:val="00E66CEB"/>
    <w:rsid w:val="00E75C74"/>
    <w:rsid w:val="00E862E3"/>
    <w:rsid w:val="00E86382"/>
    <w:rsid w:val="00F179AA"/>
    <w:rsid w:val="00F23958"/>
    <w:rsid w:val="00F51D50"/>
    <w:rsid w:val="00F5244C"/>
    <w:rsid w:val="00F5703E"/>
    <w:rsid w:val="00F91002"/>
    <w:rsid w:val="00FC51AF"/>
    <w:rsid w:val="00FC625F"/>
    <w:rsid w:val="00FD256E"/>
    <w:rsid w:val="00FD3F6F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6AF1-1500-4FF9-8362-6515C9C2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25</cp:revision>
  <cp:lastPrinted>2023-06-19T15:15:00Z</cp:lastPrinted>
  <dcterms:created xsi:type="dcterms:W3CDTF">2023-05-30T06:51:00Z</dcterms:created>
  <dcterms:modified xsi:type="dcterms:W3CDTF">2024-06-28T06:38:00Z</dcterms:modified>
</cp:coreProperties>
</file>