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88" w:rsidRPr="00537088" w:rsidRDefault="00537088" w:rsidP="00537088">
      <w:pPr>
        <w:spacing w:before="100" w:beforeAutospacing="1" w:after="100" w:afterAutospacing="1" w:line="240" w:lineRule="auto"/>
        <w:rPr>
          <w:rFonts w:ascii="Times New Roman" w:eastAsia="Times New Roman" w:hAnsi="Times New Roman" w:cs="Times New Roman"/>
          <w:sz w:val="24"/>
          <w:szCs w:val="24"/>
          <w:lang w:eastAsia="ru-RU"/>
        </w:rPr>
      </w:pPr>
      <w:r w:rsidRPr="00537088">
        <w:rPr>
          <w:rFonts w:ascii="Times New Roman" w:eastAsia="Times New Roman" w:hAnsi="Times New Roman" w:cs="Times New Roman"/>
          <w:sz w:val="24"/>
          <w:szCs w:val="24"/>
          <w:lang w:eastAsia="ru-RU"/>
        </w:rPr>
        <w:t xml:space="preserve">Принятым федеральным законом от 26.07.2019 № 209-ФЗ внесены изменения в статью 327 Уголовного кодекса Российской Федерации, которая устанавливает уголовную ответственность за подделку, изготовление или оборот поддельных документов, государственных наград, штампов, печатей или бланков. </w:t>
      </w:r>
    </w:p>
    <w:p w:rsidR="00537088" w:rsidRPr="00537088" w:rsidRDefault="00537088" w:rsidP="00537088">
      <w:pPr>
        <w:spacing w:before="100" w:beforeAutospacing="1" w:after="100" w:afterAutospacing="1" w:line="240" w:lineRule="auto"/>
        <w:rPr>
          <w:rFonts w:ascii="Times New Roman" w:eastAsia="Times New Roman" w:hAnsi="Times New Roman" w:cs="Times New Roman"/>
          <w:sz w:val="24"/>
          <w:szCs w:val="24"/>
          <w:lang w:eastAsia="ru-RU"/>
        </w:rPr>
      </w:pPr>
      <w:r w:rsidRPr="00537088">
        <w:rPr>
          <w:rFonts w:ascii="Times New Roman" w:eastAsia="Times New Roman" w:hAnsi="Times New Roman" w:cs="Times New Roman"/>
          <w:sz w:val="24"/>
          <w:szCs w:val="24"/>
          <w:lang w:eastAsia="ru-RU"/>
        </w:rPr>
        <w:t xml:space="preserve">С 13.08.2019 установлено, что подделка паспорта гражданина или удостоверения, предоставляющего права или освобождающего от обязанностей, в целях его использования либо сбыт таких документов наказываются ограничением свободы на срок до трех лет, либо принудительными работами на срок до трех лет, либо лишением свободы на срок до трех лет. </w:t>
      </w:r>
    </w:p>
    <w:p w:rsidR="00537088" w:rsidRPr="00537088" w:rsidRDefault="00537088" w:rsidP="00537088">
      <w:pPr>
        <w:spacing w:before="100" w:beforeAutospacing="1" w:after="100" w:afterAutospacing="1" w:line="240" w:lineRule="auto"/>
        <w:rPr>
          <w:rFonts w:ascii="Times New Roman" w:eastAsia="Times New Roman" w:hAnsi="Times New Roman" w:cs="Times New Roman"/>
          <w:sz w:val="24"/>
          <w:szCs w:val="24"/>
          <w:lang w:eastAsia="ru-RU"/>
        </w:rPr>
      </w:pPr>
      <w:r w:rsidRPr="00537088">
        <w:rPr>
          <w:rFonts w:ascii="Times New Roman" w:eastAsia="Times New Roman" w:hAnsi="Times New Roman" w:cs="Times New Roman"/>
          <w:sz w:val="24"/>
          <w:szCs w:val="24"/>
          <w:lang w:eastAsia="ru-RU"/>
        </w:rPr>
        <w:t xml:space="preserve">Ранее, за подделку удостоверения предусматривалось максимальное наказание в виде лишения свободы на срок до двух лет, а паспорт гражданина Российской Федерации не выделялся законодателем среди остальных официальных документов. </w:t>
      </w:r>
    </w:p>
    <w:p w:rsidR="00537088" w:rsidRPr="00537088" w:rsidRDefault="00537088" w:rsidP="00537088">
      <w:pPr>
        <w:spacing w:before="100" w:beforeAutospacing="1" w:after="100" w:afterAutospacing="1" w:line="240" w:lineRule="auto"/>
        <w:rPr>
          <w:rFonts w:ascii="Times New Roman" w:eastAsia="Times New Roman" w:hAnsi="Times New Roman" w:cs="Times New Roman"/>
          <w:sz w:val="24"/>
          <w:szCs w:val="24"/>
          <w:lang w:eastAsia="ru-RU"/>
        </w:rPr>
      </w:pPr>
      <w:r w:rsidRPr="00537088">
        <w:rPr>
          <w:rFonts w:ascii="Times New Roman" w:eastAsia="Times New Roman" w:hAnsi="Times New Roman" w:cs="Times New Roman"/>
          <w:sz w:val="24"/>
          <w:szCs w:val="24"/>
          <w:lang w:eastAsia="ru-RU"/>
        </w:rPr>
        <w:t xml:space="preserve">Также введена уголовная ответственность за приобретение, хранение, перевозку в целях использования или сбыта, а равно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бланков. За совершение указанных преступлений предусмотрено наказание в виде ограничения свободы на срок до одного года, либо принудительные работы на срок до одного года, либо лишение свободы на срок до одного года. </w:t>
      </w:r>
    </w:p>
    <w:p w:rsidR="00537088" w:rsidRPr="00537088" w:rsidRDefault="00537088" w:rsidP="00537088">
      <w:pPr>
        <w:spacing w:before="100" w:beforeAutospacing="1" w:after="100" w:afterAutospacing="1" w:line="240" w:lineRule="auto"/>
        <w:rPr>
          <w:rFonts w:ascii="Times New Roman" w:eastAsia="Times New Roman" w:hAnsi="Times New Roman" w:cs="Times New Roman"/>
          <w:sz w:val="24"/>
          <w:szCs w:val="24"/>
          <w:lang w:eastAsia="ru-RU"/>
        </w:rPr>
      </w:pPr>
      <w:r w:rsidRPr="00537088">
        <w:rPr>
          <w:rFonts w:ascii="Times New Roman" w:eastAsia="Times New Roman" w:hAnsi="Times New Roman" w:cs="Times New Roman"/>
          <w:sz w:val="24"/>
          <w:szCs w:val="24"/>
          <w:lang w:eastAsia="ru-RU"/>
        </w:rPr>
        <w:t xml:space="preserve">Указанные изменения вступили в действие с 06.08.2019. </w:t>
      </w:r>
    </w:p>
    <w:p w:rsidR="00537088" w:rsidRPr="00537088" w:rsidRDefault="00537088" w:rsidP="00537088">
      <w:pPr>
        <w:spacing w:before="100" w:beforeAutospacing="1" w:after="100" w:afterAutospacing="1" w:line="240" w:lineRule="auto"/>
        <w:rPr>
          <w:rFonts w:ascii="Times New Roman" w:eastAsia="Times New Roman" w:hAnsi="Times New Roman" w:cs="Times New Roman"/>
          <w:sz w:val="24"/>
          <w:szCs w:val="24"/>
          <w:lang w:eastAsia="ru-RU"/>
        </w:rPr>
      </w:pPr>
      <w:r w:rsidRPr="00537088">
        <w:rPr>
          <w:rFonts w:ascii="Times New Roman" w:eastAsia="Times New Roman" w:hAnsi="Times New Roman" w:cs="Times New Roman"/>
          <w:sz w:val="24"/>
          <w:szCs w:val="24"/>
          <w:lang w:eastAsia="ru-RU"/>
        </w:rPr>
        <w:t xml:space="preserve">Кроме того, за подделку документа, а также за его приобретение, хранение, перевозку и использование с целью скрыть другое преступление или облегчить его совершение предусмотрена уголовная ответственность в виде принудительных работ на срок до четырех лет либо лишения свободы на тот же срок. Ранее такое наказание предусматривалось только за подделку документа, совершенную с данной целью. </w:t>
      </w:r>
    </w:p>
    <w:p w:rsidR="00537088" w:rsidRPr="00537088" w:rsidRDefault="00537088" w:rsidP="00537088">
      <w:pPr>
        <w:spacing w:before="100" w:beforeAutospacing="1" w:after="100" w:afterAutospacing="1" w:line="240" w:lineRule="auto"/>
        <w:rPr>
          <w:rFonts w:ascii="Times New Roman" w:eastAsia="Times New Roman" w:hAnsi="Times New Roman" w:cs="Times New Roman"/>
          <w:sz w:val="24"/>
          <w:szCs w:val="24"/>
          <w:lang w:eastAsia="ru-RU"/>
        </w:rPr>
      </w:pPr>
      <w:r w:rsidRPr="00537088">
        <w:rPr>
          <w:rFonts w:ascii="Times New Roman" w:eastAsia="Times New Roman" w:hAnsi="Times New Roman" w:cs="Times New Roman"/>
          <w:sz w:val="24"/>
          <w:szCs w:val="24"/>
          <w:lang w:eastAsia="ru-RU"/>
        </w:rPr>
        <w:t xml:space="preserve">Напомним, что под подделкой понимается незаконное изготовление удостоверения или иного официального документа. Способ подделки не влияет на квалификацию деяния и может быть любым: подчистка, дописка, подделка подписи, заверение поддельной печатью, переклеивание фотографии. Подделка может касаться всего подделываемого документа или его части, например, только изменения фамилии в удостоверении. Подделкой признается и полное изготовление фальшивого документа. </w:t>
      </w:r>
    </w:p>
    <w:p w:rsidR="00537088" w:rsidRPr="00537088" w:rsidRDefault="00537088" w:rsidP="00537088">
      <w:pPr>
        <w:spacing w:before="100" w:beforeAutospacing="1" w:after="100" w:afterAutospacing="1" w:line="240" w:lineRule="auto"/>
        <w:rPr>
          <w:rFonts w:ascii="Times New Roman" w:eastAsia="Times New Roman" w:hAnsi="Times New Roman" w:cs="Times New Roman"/>
          <w:sz w:val="24"/>
          <w:szCs w:val="24"/>
          <w:lang w:eastAsia="ru-RU"/>
        </w:rPr>
      </w:pPr>
      <w:r w:rsidRPr="00537088">
        <w:rPr>
          <w:rFonts w:ascii="Times New Roman" w:eastAsia="Times New Roman" w:hAnsi="Times New Roman" w:cs="Times New Roman"/>
          <w:sz w:val="24"/>
          <w:szCs w:val="24"/>
          <w:lang w:eastAsia="ru-RU"/>
        </w:rPr>
        <w:t xml:space="preserve">Сбытом является отчуждение предмета преступления, при котором изменяется его владелец. Как и при подделке, способ сбыта не имеет значения для состава преступления. Сбыт может быть совершен путем продажи, обмена, дарения, при передаче в уплату долга и т.д. </w:t>
      </w:r>
    </w:p>
    <w:p w:rsidR="006635CC" w:rsidRDefault="009D4B7E">
      <w:r>
        <w:t>23.10.2019г.</w:t>
      </w:r>
    </w:p>
    <w:sectPr w:rsidR="006635CC" w:rsidSect="00663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characterSpacingControl w:val="doNotCompress"/>
  <w:compat/>
  <w:rsids>
    <w:rsidRoot w:val="00537088"/>
    <w:rsid w:val="00237D25"/>
    <w:rsid w:val="00537088"/>
    <w:rsid w:val="006635CC"/>
    <w:rsid w:val="009D4B7E"/>
    <w:rsid w:val="009E16FD"/>
    <w:rsid w:val="00C60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5CC"/>
  </w:style>
  <w:style w:type="paragraph" w:styleId="1">
    <w:name w:val="heading 1"/>
    <w:basedOn w:val="a"/>
    <w:link w:val="10"/>
    <w:uiPriority w:val="9"/>
    <w:qFormat/>
    <w:rsid w:val="005370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708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370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268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Company>organization</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Boiko.06</dc:creator>
  <cp:keywords/>
  <dc:description/>
  <cp:lastModifiedBy>balandina-mv</cp:lastModifiedBy>
  <cp:revision>4</cp:revision>
  <dcterms:created xsi:type="dcterms:W3CDTF">2019-10-23T05:07:00Z</dcterms:created>
  <dcterms:modified xsi:type="dcterms:W3CDTF">2019-10-24T04:02:00Z</dcterms:modified>
</cp:coreProperties>
</file>