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A407" w14:textId="40BACAAC" w:rsidR="00010F32" w:rsidRPr="00E24ACE" w:rsidRDefault="00E64E3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5F2853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5D269D3" w14:textId="2D17311E" w:rsidR="00987495" w:rsidRDefault="0098168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РОССТАТ РАССКАЗАЛ ОБ </w:t>
      </w:r>
      <w:r w:rsidR="00B71770"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АХ</w:t>
      </w:r>
      <w:r w:rsidR="00B71770"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ПЕРВОГО ЭТАПА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</w:p>
    <w:p w14:paraId="13F4EE5E" w14:textId="00D156BF" w:rsidR="00981687" w:rsidRDefault="00981687" w:rsidP="0098168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14 ноября завершился первый этап Всероссийской переписи населения — сбор первичных данных. В России переписью было охвачено более 50 млн домохозяйств. Начался важнейший второй этап — обработка данных, устранение дублирования и точный подсчет результатов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14328FDB" w14:textId="10341B8E" w:rsidR="00987495" w:rsidRDefault="0098749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145E1E5F" w14:textId="0E658448" w:rsidR="00981687" w:rsidRPr="00981687" w:rsidRDefault="00981687" w:rsidP="0098168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1687">
        <w:rPr>
          <w:rFonts w:ascii="Arial" w:eastAsia="Calibri" w:hAnsi="Arial" w:cs="Arial"/>
          <w:color w:val="525252"/>
          <w:sz w:val="24"/>
          <w:szCs w:val="24"/>
        </w:rPr>
        <w:t>Какие выводы можно сделать из итогов первого этапа? Как проявили себя цифровые технологии и люди? И как пройдет второй — ответственный этап обработки данных? Какие цифры получит Россия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981687">
        <w:rPr>
          <w:rFonts w:ascii="Arial" w:eastAsia="Calibri" w:hAnsi="Arial" w:cs="Arial"/>
          <w:color w:val="525252"/>
          <w:sz w:val="24"/>
          <w:szCs w:val="24"/>
        </w:rPr>
        <w:t xml:space="preserve"> и когда? Об этом и других деталях переписи рассказали на пресс-конференции в Калининграде «Перепись – итоги первого этапа» представители руководства Росстата, правительства РФ, организаций — партнеров переписи.</w:t>
      </w:r>
    </w:p>
    <w:p w14:paraId="20CAF2B4" w14:textId="79B7267E" w:rsidR="00E64E3C" w:rsidRPr="00E64E3C" w:rsidRDefault="00981687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4E807A1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</w:t>
      </w:r>
      <w:proofErr w:type="gramStart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Все  получат</w:t>
      </w:r>
      <w:proofErr w:type="gram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гут наши партнеры ВТБ и </w:t>
      </w:r>
      <w:proofErr w:type="spellStart"/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СберСтрахование</w:t>
      </w:r>
      <w:proofErr w:type="spell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04799B36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ближайшее время весь персонал получит зарплату. </w:t>
      </w:r>
    </w:p>
    <w:p w14:paraId="68D95D98" w14:textId="54D3C5C1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9B1A29F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B214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78ABBA8" w14:textId="77777777" w:rsidR="00981687" w:rsidRPr="00CD61B5" w:rsidRDefault="00981687" w:rsidP="00981687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04E07DB" w14:textId="77777777" w:rsidR="00981687" w:rsidRPr="00CD61B5" w:rsidRDefault="00981687" w:rsidP="00981687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15" w:history="1">
        <w:r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4C901EA5" w14:textId="77777777" w:rsidR="00981687" w:rsidRPr="00CD61B5" w:rsidRDefault="00981687" w:rsidP="00981687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16" w:history="1">
        <w:r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4FF481B9" w14:textId="77777777" w:rsidR="00981687" w:rsidRPr="00CD61B5" w:rsidRDefault="00981687" w:rsidP="00981687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8 (351) 265-58-19, (351) 214-63-00 доб. 3011</w:t>
      </w:r>
    </w:p>
    <w:p w14:paraId="6EBA30CF" w14:textId="37587D15" w:rsidR="009C4997" w:rsidRPr="009C4997" w:rsidRDefault="0098168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 xml:space="preserve"> </w:t>
      </w:r>
      <w:bookmarkStart w:id="0" w:name="_GoBack"/>
      <w:bookmarkEnd w:id="0"/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BF00" w14:textId="77777777" w:rsidR="00B21428" w:rsidRDefault="00B21428" w:rsidP="00A02726">
      <w:pPr>
        <w:spacing w:after="0" w:line="240" w:lineRule="auto"/>
      </w:pPr>
      <w:r>
        <w:separator/>
      </w:r>
    </w:p>
  </w:endnote>
  <w:endnote w:type="continuationSeparator" w:id="0">
    <w:p w14:paraId="5151A0F5" w14:textId="77777777" w:rsidR="00B21428" w:rsidRDefault="00B214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D5DA7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F8B8" w14:textId="77777777" w:rsidR="00B21428" w:rsidRDefault="00B21428" w:rsidP="00A02726">
      <w:pPr>
        <w:spacing w:after="0" w:line="240" w:lineRule="auto"/>
      </w:pPr>
      <w:r>
        <w:separator/>
      </w:r>
    </w:p>
  </w:footnote>
  <w:footnote w:type="continuationSeparator" w:id="0">
    <w:p w14:paraId="7B2DDE23" w14:textId="77777777" w:rsidR="00B21428" w:rsidRDefault="00B214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7128" w14:textId="77777777" w:rsidR="00962C5A" w:rsidRDefault="00B21428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428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2D0B" w14:textId="77777777" w:rsidR="00962C5A" w:rsidRDefault="00B21428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5742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2853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3D7A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1687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428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55FF"/>
  <w15:docId w15:val="{75829B67-6695-4B5B-8151-BA84F9C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74@gk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lstat.gks.ru/" TargetMode="Externa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EB91-5756-4634-8165-23E4615B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2021-05-28T08:53:00Z</cp:lastPrinted>
  <dcterms:created xsi:type="dcterms:W3CDTF">2021-11-16T07:35:00Z</dcterms:created>
  <dcterms:modified xsi:type="dcterms:W3CDTF">2021-11-19T08:10:00Z</dcterms:modified>
</cp:coreProperties>
</file>