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116EC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116EC0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116EC0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16EC0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116EC0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16EC0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116EC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116EC0" w:rsidRDefault="00CA0939" w:rsidP="00CA0939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116EC0">
        <w:rPr>
          <w:rFonts w:ascii="Times New Roman" w:eastAsia="Times New Roman" w:hAnsi="Times New Roman"/>
          <w:sz w:val="12"/>
          <w:szCs w:val="24"/>
          <w:lang w:eastAsia="ru-RU"/>
        </w:rPr>
        <w:tab/>
      </w:r>
    </w:p>
    <w:p w:rsidR="00844EDD" w:rsidRPr="00116EC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547363" w:rsidRDefault="00DF67E6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44EDD" w:rsidRPr="005473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 w:rsidRPr="0054736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44EDD" w:rsidRPr="0054736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844EDD" w:rsidRPr="0054736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D57FE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44EDD" w:rsidRPr="00547363" w:rsidRDefault="00DE04F4" w:rsidP="00DE04F4">
      <w:pPr>
        <w:widowControl w:val="0"/>
        <w:tabs>
          <w:tab w:val="left" w:pos="202"/>
          <w:tab w:val="left" w:pos="8580"/>
          <w:tab w:val="right" w:pos="9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490C3E" w:rsidRPr="005473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327E7" w:rsidRPr="00547363" w:rsidTr="00023945">
        <w:trPr>
          <w:trHeight w:val="1585"/>
        </w:trPr>
        <w:tc>
          <w:tcPr>
            <w:tcW w:w="5637" w:type="dxa"/>
          </w:tcPr>
          <w:p w:rsidR="007327E7" w:rsidRPr="00547363" w:rsidRDefault="007327E7" w:rsidP="00AE1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36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E75312" w:rsidRPr="00547363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2D5BC4" w:rsidRPr="00547363">
              <w:rPr>
                <w:rFonts w:ascii="Times New Roman" w:hAnsi="Times New Roman"/>
                <w:sz w:val="24"/>
                <w:szCs w:val="24"/>
              </w:rPr>
              <w:t>П</w:t>
            </w:r>
            <w:r w:rsidR="00150978" w:rsidRPr="00547363">
              <w:rPr>
                <w:rFonts w:ascii="Times New Roman" w:hAnsi="Times New Roman"/>
                <w:sz w:val="24"/>
                <w:szCs w:val="24"/>
              </w:rPr>
              <w:t>оложения об организации</w:t>
            </w:r>
            <w:r w:rsidRPr="0054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978" w:rsidRPr="00547363">
              <w:rPr>
                <w:rFonts w:ascii="Times New Roman" w:hAnsi="Times New Roman"/>
                <w:sz w:val="24"/>
                <w:szCs w:val="24"/>
              </w:rPr>
              <w:t xml:space="preserve"> продажи имущества, находящегося в муниципальной собственности Советского района города Челябинска, </w:t>
            </w:r>
            <w:r w:rsidR="00AE1DE5">
              <w:rPr>
                <w:rFonts w:ascii="Times New Roman" w:hAnsi="Times New Roman"/>
                <w:sz w:val="24"/>
                <w:szCs w:val="24"/>
              </w:rPr>
              <w:t>без объявления цены</w:t>
            </w:r>
          </w:p>
        </w:tc>
      </w:tr>
    </w:tbl>
    <w:p w:rsidR="008B2BB4" w:rsidRPr="00547363" w:rsidRDefault="00844EDD" w:rsidP="00B33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3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Гражданским </w:t>
      </w:r>
      <w:hyperlink r:id="rId8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Бюджетным </w:t>
      </w:r>
      <w:hyperlink r:id="rId9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10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№ 131-ФЗ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547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от 21.12.2001 № 178-ФЗ «О приватизации государственного и муниципального имущества», 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</w:t>
      </w:r>
      <w:r w:rsidR="004D60A6" w:rsidRPr="00547363">
        <w:rPr>
          <w:rFonts w:ascii="Times New Roman" w:hAnsi="Times New Roman" w:cs="Times New Roman"/>
          <w:iCs/>
          <w:sz w:val="24"/>
          <w:szCs w:val="24"/>
        </w:rPr>
        <w:t>оссийской Федерации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 xml:space="preserve"> от 22.07.2002</w:t>
      </w:r>
      <w:r w:rsidR="004D60A6" w:rsidRPr="005473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 xml:space="preserve">№ 549 </w:t>
      </w:r>
      <w:r w:rsidR="0054736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муниципальной казне Советского района города Челябинска, утвержденным решением Совета депутатов Советского района от 23.12.2015  № 17/5, </w:t>
      </w:r>
      <w:hyperlink r:id="rId11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города Челябинска</w:t>
      </w:r>
    </w:p>
    <w:p w:rsidR="00844EDD" w:rsidRPr="00547363" w:rsidRDefault="00844EDD" w:rsidP="00CA093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3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E94D4A" w:rsidRPr="00547363" w:rsidRDefault="00E94D4A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4B0" w:rsidRPr="00547363" w:rsidRDefault="00C054B0" w:rsidP="008C6CB2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363">
        <w:rPr>
          <w:rFonts w:ascii="Times New Roman" w:eastAsia="Calibri" w:hAnsi="Times New Roman" w:cs="Times New Roman"/>
          <w:sz w:val="24"/>
          <w:szCs w:val="24"/>
        </w:rPr>
        <w:t xml:space="preserve">1. Утвердить Положение об организации продажи имущества, находящегося в муниципальной собственности Советского района города Челябинска, </w:t>
      </w:r>
      <w:r w:rsidR="009015E6"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547363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:rsidR="008C6CB2" w:rsidRPr="00547363" w:rsidRDefault="008C6CB2" w:rsidP="006C0E1B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7363">
        <w:rPr>
          <w:rFonts w:ascii="Times New Roman" w:hAnsi="Times New Roman"/>
          <w:sz w:val="24"/>
          <w:szCs w:val="24"/>
        </w:rPr>
        <w:t>2. 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8C6CB2" w:rsidRPr="00547363" w:rsidRDefault="008C6CB2" w:rsidP="006C0E1B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7363">
        <w:rPr>
          <w:rFonts w:ascii="Times New Roman" w:hAnsi="Times New Roman" w:cs="Times New Roman"/>
          <w:sz w:val="24"/>
          <w:szCs w:val="24"/>
        </w:rPr>
        <w:t>3</w:t>
      </w:r>
      <w:r w:rsidR="00C054B0" w:rsidRPr="00547363">
        <w:rPr>
          <w:rFonts w:ascii="Times New Roman" w:hAnsi="Times New Roman" w:cs="Times New Roman"/>
          <w:sz w:val="24"/>
          <w:szCs w:val="24"/>
        </w:rPr>
        <w:t>. Ответственность за исполнение настоящего решения возложить на Главу Советского района Буренкова</w:t>
      </w:r>
      <w:r w:rsidRPr="00547363">
        <w:rPr>
          <w:rFonts w:ascii="Times New Roman" w:hAnsi="Times New Roman" w:cs="Times New Roman"/>
          <w:sz w:val="24"/>
          <w:szCs w:val="24"/>
        </w:rPr>
        <w:t xml:space="preserve"> М. В.</w:t>
      </w:r>
      <w:r w:rsidR="00C054B0" w:rsidRPr="00547363">
        <w:rPr>
          <w:rFonts w:ascii="Times New Roman" w:hAnsi="Times New Roman" w:cs="Times New Roman"/>
          <w:sz w:val="24"/>
          <w:szCs w:val="24"/>
        </w:rPr>
        <w:t xml:space="preserve"> и Председателя Совета депутатов Советского района </w:t>
      </w:r>
      <w:r w:rsidR="006D075B" w:rsidRPr="00547363">
        <w:rPr>
          <w:rFonts w:ascii="Times New Roman" w:hAnsi="Times New Roman" w:cs="Times New Roman"/>
          <w:sz w:val="24"/>
          <w:szCs w:val="24"/>
        </w:rPr>
        <w:t xml:space="preserve"> </w:t>
      </w:r>
      <w:r w:rsidR="00C054B0" w:rsidRPr="00547363">
        <w:rPr>
          <w:rFonts w:ascii="Times New Roman" w:hAnsi="Times New Roman" w:cs="Times New Roman"/>
          <w:sz w:val="24"/>
          <w:szCs w:val="24"/>
        </w:rPr>
        <w:t>Макарова</w:t>
      </w:r>
      <w:r w:rsidRPr="00547363">
        <w:rPr>
          <w:rFonts w:ascii="Times New Roman" w:hAnsi="Times New Roman" w:cs="Times New Roman"/>
          <w:sz w:val="24"/>
          <w:szCs w:val="24"/>
        </w:rPr>
        <w:t xml:space="preserve"> В. Е.</w:t>
      </w:r>
      <w:r w:rsidR="006D075B" w:rsidRPr="00547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B2" w:rsidRPr="00547363" w:rsidRDefault="008C6CB2" w:rsidP="006C0E1B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7363">
        <w:rPr>
          <w:rFonts w:ascii="Times New Roman" w:hAnsi="Times New Roman" w:cs="Times New Roman"/>
          <w:sz w:val="24"/>
          <w:szCs w:val="24"/>
        </w:rPr>
        <w:t>4</w:t>
      </w:r>
      <w:r w:rsidR="00722D44" w:rsidRPr="00547363">
        <w:rPr>
          <w:rFonts w:ascii="Times New Roman" w:hAnsi="Times New Roman" w:cs="Times New Roman"/>
          <w:sz w:val="24"/>
          <w:szCs w:val="24"/>
        </w:rPr>
        <w:t>. </w:t>
      </w:r>
      <w:r w:rsidR="00C054B0" w:rsidRPr="00547363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Председателю постоянной комиссии Совета депутатов Советского района по бюджету, налогам  и экономической политике М.</w:t>
      </w:r>
      <w:r w:rsidR="00023945" w:rsidRPr="00547363">
        <w:rPr>
          <w:rFonts w:ascii="Times New Roman" w:hAnsi="Times New Roman" w:cs="Times New Roman"/>
          <w:sz w:val="24"/>
          <w:szCs w:val="24"/>
        </w:rPr>
        <w:t xml:space="preserve"> </w:t>
      </w:r>
      <w:r w:rsidR="00C054B0" w:rsidRPr="00547363">
        <w:rPr>
          <w:rFonts w:ascii="Times New Roman" w:hAnsi="Times New Roman" w:cs="Times New Roman"/>
          <w:sz w:val="24"/>
          <w:szCs w:val="24"/>
        </w:rPr>
        <w:t>В. Зайцеву.</w:t>
      </w:r>
    </w:p>
    <w:p w:rsidR="00547363" w:rsidRDefault="008C6CB2" w:rsidP="000169A9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hAnsi="Times New Roman" w:cs="Times New Roman"/>
          <w:sz w:val="24"/>
          <w:szCs w:val="24"/>
        </w:rPr>
        <w:t>5</w:t>
      </w:r>
      <w:r w:rsidR="00C054B0" w:rsidRPr="00547363">
        <w:rPr>
          <w:rFonts w:ascii="Times New Roman" w:hAnsi="Times New Roman" w:cs="Times New Roman"/>
          <w:sz w:val="24"/>
          <w:szCs w:val="24"/>
        </w:rPr>
        <w:t xml:space="preserve">. </w:t>
      </w:r>
      <w:r w:rsidR="000169A9" w:rsidRPr="00CA3484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0169A9" w:rsidRDefault="000169A9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C55" w:rsidRPr="00547363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547363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C7377C"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0E1B"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47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C7377C"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CA0939"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C6EBC" w:rsidRDefault="008C6EBC" w:rsidP="00532155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8C6EBC" w:rsidRDefault="008C6EBC" w:rsidP="0053215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Советского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8C6EBC">
        <w:rPr>
          <w:rFonts w:ascii="Times New Roman" w:hAnsi="Times New Roman"/>
          <w:b/>
          <w:sz w:val="26"/>
          <w:szCs w:val="26"/>
        </w:rPr>
        <w:t xml:space="preserve">Е. </w:t>
      </w:r>
      <w:r w:rsidR="00F65B21">
        <w:rPr>
          <w:rFonts w:ascii="Times New Roman" w:hAnsi="Times New Roman"/>
          <w:b/>
          <w:sz w:val="26"/>
          <w:szCs w:val="26"/>
        </w:rPr>
        <w:t>В</w:t>
      </w:r>
      <w:r w:rsidRPr="008C6EBC">
        <w:rPr>
          <w:rFonts w:ascii="Times New Roman" w:hAnsi="Times New Roman"/>
          <w:b/>
          <w:sz w:val="26"/>
          <w:szCs w:val="26"/>
        </w:rPr>
        <w:t xml:space="preserve">. Астахова                                                                         </w:t>
      </w:r>
    </w:p>
    <w:sectPr w:rsidR="008C6EBC" w:rsidSect="00E94D4A">
      <w:footerReference w:type="default" r:id="rId12"/>
      <w:pgSz w:w="11906" w:h="16838"/>
      <w:pgMar w:top="964" w:right="62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95" w:rsidRDefault="002C1D95" w:rsidP="00E46076">
      <w:pPr>
        <w:spacing w:after="0" w:line="240" w:lineRule="auto"/>
      </w:pPr>
      <w:r>
        <w:separator/>
      </w:r>
    </w:p>
  </w:endnote>
  <w:endnote w:type="continuationSeparator" w:id="0">
    <w:p w:rsidR="002C1D95" w:rsidRDefault="002C1D9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B2" w:rsidRDefault="008C1FAC" w:rsidP="00AF07DD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30.01.2018 № 40/4</w:t>
    </w:r>
    <w:r w:rsidR="008C6CB2">
      <w:rPr>
        <w:rFonts w:ascii="Arial" w:hAnsi="Arial" w:cs="Arial"/>
        <w:sz w:val="12"/>
        <w:szCs w:val="12"/>
      </w:rPr>
      <w:tab/>
    </w:r>
    <w:r w:rsidR="008C6CB2"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SR1s40r04</w:t>
    </w:r>
  </w:p>
  <w:p w:rsidR="00AE1DE5" w:rsidRPr="00082477" w:rsidRDefault="00AE1DE5" w:rsidP="00AF07DD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</w:p>
  <w:p w:rsidR="008C6CB2" w:rsidRDefault="008C6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95" w:rsidRDefault="002C1D95" w:rsidP="00E46076">
      <w:pPr>
        <w:spacing w:after="0" w:line="240" w:lineRule="auto"/>
      </w:pPr>
      <w:r>
        <w:separator/>
      </w:r>
    </w:p>
  </w:footnote>
  <w:footnote w:type="continuationSeparator" w:id="0">
    <w:p w:rsidR="002C1D95" w:rsidRDefault="002C1D95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69A9"/>
    <w:rsid w:val="00023945"/>
    <w:rsid w:val="00024758"/>
    <w:rsid w:val="0004327A"/>
    <w:rsid w:val="000771BC"/>
    <w:rsid w:val="00080320"/>
    <w:rsid w:val="000B26EB"/>
    <w:rsid w:val="000E4A59"/>
    <w:rsid w:val="000F790A"/>
    <w:rsid w:val="0010675F"/>
    <w:rsid w:val="001115C4"/>
    <w:rsid w:val="00116EC0"/>
    <w:rsid w:val="00133A58"/>
    <w:rsid w:val="00150978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E5CD3"/>
    <w:rsid w:val="001F1190"/>
    <w:rsid w:val="00223550"/>
    <w:rsid w:val="00237074"/>
    <w:rsid w:val="00275953"/>
    <w:rsid w:val="002769CA"/>
    <w:rsid w:val="002B0A7B"/>
    <w:rsid w:val="002B1566"/>
    <w:rsid w:val="002C1D95"/>
    <w:rsid w:val="002C7D44"/>
    <w:rsid w:val="002D5BC4"/>
    <w:rsid w:val="002E3853"/>
    <w:rsid w:val="003179DF"/>
    <w:rsid w:val="003549A7"/>
    <w:rsid w:val="00395A5A"/>
    <w:rsid w:val="003A460B"/>
    <w:rsid w:val="003D2DAD"/>
    <w:rsid w:val="003E394B"/>
    <w:rsid w:val="003F5539"/>
    <w:rsid w:val="0043107A"/>
    <w:rsid w:val="004316C4"/>
    <w:rsid w:val="0046459C"/>
    <w:rsid w:val="00470CF8"/>
    <w:rsid w:val="004814AF"/>
    <w:rsid w:val="00490C3E"/>
    <w:rsid w:val="00492AB2"/>
    <w:rsid w:val="00494F9F"/>
    <w:rsid w:val="004A5C3A"/>
    <w:rsid w:val="004D60A6"/>
    <w:rsid w:val="004E5626"/>
    <w:rsid w:val="005251F7"/>
    <w:rsid w:val="00532155"/>
    <w:rsid w:val="00547363"/>
    <w:rsid w:val="00561CB5"/>
    <w:rsid w:val="0057100C"/>
    <w:rsid w:val="00585E18"/>
    <w:rsid w:val="005868F0"/>
    <w:rsid w:val="00597BB4"/>
    <w:rsid w:val="005C135B"/>
    <w:rsid w:val="00604E21"/>
    <w:rsid w:val="00611622"/>
    <w:rsid w:val="00614F46"/>
    <w:rsid w:val="00616D86"/>
    <w:rsid w:val="00627ED4"/>
    <w:rsid w:val="00665F4E"/>
    <w:rsid w:val="006C0E1B"/>
    <w:rsid w:val="006D075B"/>
    <w:rsid w:val="006D129C"/>
    <w:rsid w:val="006D350E"/>
    <w:rsid w:val="006E14BC"/>
    <w:rsid w:val="006F3C55"/>
    <w:rsid w:val="007014C5"/>
    <w:rsid w:val="00713926"/>
    <w:rsid w:val="0072071B"/>
    <w:rsid w:val="00722D44"/>
    <w:rsid w:val="007318AC"/>
    <w:rsid w:val="007327E7"/>
    <w:rsid w:val="00732B93"/>
    <w:rsid w:val="00741E2C"/>
    <w:rsid w:val="007479E8"/>
    <w:rsid w:val="007B6880"/>
    <w:rsid w:val="008319B5"/>
    <w:rsid w:val="00844EDD"/>
    <w:rsid w:val="0084674D"/>
    <w:rsid w:val="008A55F9"/>
    <w:rsid w:val="008B2BB4"/>
    <w:rsid w:val="008C1FAC"/>
    <w:rsid w:val="008C6CB2"/>
    <w:rsid w:val="008C6EBC"/>
    <w:rsid w:val="008D0320"/>
    <w:rsid w:val="0090066A"/>
    <w:rsid w:val="009015E6"/>
    <w:rsid w:val="009269B3"/>
    <w:rsid w:val="00984A2A"/>
    <w:rsid w:val="009B3FBB"/>
    <w:rsid w:val="009C10DB"/>
    <w:rsid w:val="009D5CC0"/>
    <w:rsid w:val="009F5DB6"/>
    <w:rsid w:val="00A27079"/>
    <w:rsid w:val="00A320C0"/>
    <w:rsid w:val="00A503F3"/>
    <w:rsid w:val="00A64874"/>
    <w:rsid w:val="00A65E42"/>
    <w:rsid w:val="00AE1DE5"/>
    <w:rsid w:val="00AF07DD"/>
    <w:rsid w:val="00B33446"/>
    <w:rsid w:val="00B45F6D"/>
    <w:rsid w:val="00B547B5"/>
    <w:rsid w:val="00B9001D"/>
    <w:rsid w:val="00B957B1"/>
    <w:rsid w:val="00BC3308"/>
    <w:rsid w:val="00BD296F"/>
    <w:rsid w:val="00BF09C5"/>
    <w:rsid w:val="00C054B0"/>
    <w:rsid w:val="00C11F77"/>
    <w:rsid w:val="00C36A44"/>
    <w:rsid w:val="00C7377C"/>
    <w:rsid w:val="00C921B7"/>
    <w:rsid w:val="00CA0939"/>
    <w:rsid w:val="00CA6223"/>
    <w:rsid w:val="00D3311F"/>
    <w:rsid w:val="00D350D0"/>
    <w:rsid w:val="00D41E0D"/>
    <w:rsid w:val="00D830CC"/>
    <w:rsid w:val="00D850F4"/>
    <w:rsid w:val="00D93206"/>
    <w:rsid w:val="00DB04B6"/>
    <w:rsid w:val="00DD57FE"/>
    <w:rsid w:val="00DE04F4"/>
    <w:rsid w:val="00DF67E6"/>
    <w:rsid w:val="00E0122A"/>
    <w:rsid w:val="00E106A5"/>
    <w:rsid w:val="00E1351F"/>
    <w:rsid w:val="00E269D8"/>
    <w:rsid w:val="00E46076"/>
    <w:rsid w:val="00E517D7"/>
    <w:rsid w:val="00E719F4"/>
    <w:rsid w:val="00E75312"/>
    <w:rsid w:val="00E83C3F"/>
    <w:rsid w:val="00E94D4A"/>
    <w:rsid w:val="00EF6CF4"/>
    <w:rsid w:val="00F35F40"/>
    <w:rsid w:val="00F65B21"/>
    <w:rsid w:val="00F66479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caption"/>
    <w:basedOn w:val="a"/>
    <w:next w:val="a"/>
    <w:uiPriority w:val="99"/>
    <w:qFormat/>
    <w:rsid w:val="007B6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7B6880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73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E4551306268E3066CA07BF663A554846A9C348976F7E08BEEDF29B29C9BA24CFE1A834D0A451b1d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91E4551306268E3066CA11BC0A655E434DF7CB4F936C2A56EFEBA5C479CFEF648FE7FD7795A855151A19A8b3d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91E4551306268E3066CA07BF663A554846A9CE4C956F7E08BEEDF29B29C9BA24CFE1A834D1A156b1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1E4551306268E3066CA07BF663A554846AECF4B946F7E08BEEDF29Bb2d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99</cp:revision>
  <cp:lastPrinted>2017-01-25T03:56:00Z</cp:lastPrinted>
  <dcterms:created xsi:type="dcterms:W3CDTF">2015-12-01T05:24:00Z</dcterms:created>
  <dcterms:modified xsi:type="dcterms:W3CDTF">2018-02-02T09:22:00Z</dcterms:modified>
</cp:coreProperties>
</file>